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7502" w14:textId="171B7ADB" w:rsidR="00DE4D83" w:rsidRDefault="00DE4D83">
      <w:pPr>
        <w:pStyle w:val="Standard"/>
        <w:ind w:left="7799" w:firstLine="709"/>
      </w:pPr>
    </w:p>
    <w:p w14:paraId="45687503" w14:textId="77777777" w:rsidR="00DE4D83" w:rsidRDefault="00DE4D83">
      <w:pPr>
        <w:pStyle w:val="Standard"/>
      </w:pPr>
    </w:p>
    <w:p w14:paraId="45687504" w14:textId="77777777" w:rsidR="00DE4D83" w:rsidRDefault="00DE4D83">
      <w:pPr>
        <w:pStyle w:val="Standard"/>
      </w:pPr>
    </w:p>
    <w:p w14:paraId="45687505" w14:textId="77777777" w:rsidR="00DE4D83" w:rsidRDefault="00DE4D83">
      <w:pPr>
        <w:pStyle w:val="Standard"/>
      </w:pPr>
    </w:p>
    <w:p w14:paraId="45687506" w14:textId="77777777" w:rsidR="00DE4D83" w:rsidRDefault="00DE4D83">
      <w:pPr>
        <w:pStyle w:val="Standard"/>
      </w:pPr>
    </w:p>
    <w:p w14:paraId="45687507" w14:textId="77777777" w:rsidR="00DE4D83" w:rsidRDefault="00DE4D83">
      <w:pPr>
        <w:pStyle w:val="Standard"/>
      </w:pPr>
    </w:p>
    <w:p w14:paraId="13717228" w14:textId="2D519695" w:rsidR="008C7B3C" w:rsidRDefault="003377E0" w:rsidP="00C34785">
      <w:pPr>
        <w:pStyle w:val="Standard"/>
        <w:jc w:val="center"/>
        <w:rPr>
          <w:b/>
          <w:sz w:val="32"/>
          <w:szCs w:val="32"/>
        </w:rPr>
      </w:pPr>
      <w:r>
        <w:rPr>
          <w:noProof/>
        </w:rPr>
        <mc:AlternateContent>
          <mc:Choice Requires="wps">
            <w:drawing>
              <wp:anchor distT="0" distB="0" distL="114300" distR="114300" simplePos="0" relativeHeight="251654656" behindDoc="0" locked="0" layoutInCell="1" allowOverlap="1" wp14:anchorId="45687505" wp14:editId="25480582">
                <wp:simplePos x="0" y="0"/>
                <wp:positionH relativeFrom="column">
                  <wp:posOffset>4048231</wp:posOffset>
                </wp:positionH>
                <wp:positionV relativeFrom="paragraph">
                  <wp:posOffset>0</wp:posOffset>
                </wp:positionV>
                <wp:extent cx="276221" cy="153674"/>
                <wp:effectExtent l="0" t="0" r="9529" b="17776"/>
                <wp:wrapNone/>
                <wp:docPr id="2" name="Rectangle 1"/>
                <wp:cNvGraphicFramePr/>
                <a:graphic xmlns:a="http://schemas.openxmlformats.org/drawingml/2006/main">
                  <a:graphicData uri="http://schemas.microsoft.com/office/word/2010/wordprocessingShape">
                    <wps:wsp>
                      <wps:cNvSpPr/>
                      <wps:spPr>
                        <a:xfrm>
                          <a:off x="0" y="0"/>
                          <a:ext cx="276221" cy="153674"/>
                        </a:xfrm>
                        <a:prstGeom prst="rect">
                          <a:avLst/>
                        </a:prstGeom>
                        <a:solidFill>
                          <a:srgbClr val="FFFFFF"/>
                        </a:solidFill>
                        <a:ln w="12701" cap="flat">
                          <a:solidFill>
                            <a:srgbClr val="FFFFFF"/>
                          </a:solidFill>
                          <a:prstDash val="solid"/>
                          <a:miter/>
                        </a:ln>
                      </wps:spPr>
                      <wps:txbx>
                        <w:txbxContent>
                          <w:p w14:paraId="45687513" w14:textId="77777777" w:rsidR="00DE4D83" w:rsidRDefault="00DE4D83"/>
                        </w:txbxContent>
                      </wps:txbx>
                      <wps:bodyPr vert="horz" wrap="none" lIns="0" tIns="0" rIns="0" bIns="0" anchor="ctr" anchorCtr="1" compatLnSpc="0">
                        <a:noAutofit/>
                      </wps:bodyPr>
                    </wps:wsp>
                  </a:graphicData>
                </a:graphic>
              </wp:anchor>
            </w:drawing>
          </mc:Choice>
          <mc:Fallback>
            <w:pict>
              <v:rect w14:anchorId="45687505" id="Rectangle 1" o:spid="_x0000_s1026" style="position:absolute;left:0;text-align:left;margin-left:318.75pt;margin-top:0;width:21.75pt;height:12.1pt;z-index:25165465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2fA2QEAAM4DAAAOAAAAZHJzL2Uyb0RvYy54bWysU9uO0zAQfUfiHyy/06QBWhQ1XaGtipBW&#10;sFLhAxzHbiz5prG3Sfl6xk7asvCyWpEHZyYenznneLK5G40mJwFBOdvQ5aKkRFjuOmWPDf35Y//u&#10;EyUhMtsx7axo6FkEerd9+2Yz+FpUrne6E0AQxIZ68A3tY/R1UQTeC8PCwnlhcVM6MCxiCseiAzYg&#10;utFFVZarYnDQeXBchIBfd9Mm3WZ8KQWP36UMIhLdUOQW8wp5bdNabDesPgLzveIzDfYKFoYpi02v&#10;UDsWGXkC9Q+UURxccDIuuDOFk1JxkTWgmmX5l5pDz7zIWtCc4K82hf8Hy7+dDv4R0IbBhzpgmFSM&#10;Ekx6Iz8yZrPOV7PEGAnHj9V6VVVLSjhuLT++X60/JDOL22EPIX4RzpAUNBTwLrJF7PQQ4lR6KUm9&#10;gtOq2yutcwLH9l4DOTG8t31+ZvRnZdqSAbtX6zIRYTg/UrOpy7O68DK4RGfHQj+1zQjTgBgVRfII&#10;1WmLr5tXKYpjO84Gtq47PyJtAai4d/CLkgGHq6EWp58S/dXi3aU5vARwCdpLwCzHgw3lESiZkvuI&#10;eVLojGfxwR48TyjJKOs+P0UnVTY0kZkYzBxxaDLpecDTVP6Z56rbb7j9DQAA//8DAFBLAwQUAAYA&#10;CAAAACEAy8YML90AAAAHAQAADwAAAGRycy9kb3ducmV2LnhtbEyPwU7DMBBE70j8g7VI3KiTAGmV&#10;ZlMhpFyQemiBAzcndpMIex3FThv4epYT3GY1o5m35W5xVpzNFAZPCOkqAWGo9XqgDuHttb7bgAhR&#10;kVbWk0H4MgF21fVVqQrtL3Qw52PsBJdQKBRCH+NYSBna3jgVVn40xN7JT05FPqdO6klduNxZmSVJ&#10;Lp0aiBd6NZrn3rSfx9khNLV24/vH7Os47me5/rYvh32KeHuzPG1BRLPEvzD84jM6VMzU+Jl0EBYh&#10;v18/chSBP2I736QsGoTsIQNZlfI/f/UDAAD//wMAUEsBAi0AFAAGAAgAAAAhALaDOJL+AAAA4QEA&#10;ABMAAAAAAAAAAAAAAAAAAAAAAFtDb250ZW50X1R5cGVzXS54bWxQSwECLQAUAAYACAAAACEAOP0h&#10;/9YAAACUAQAACwAAAAAAAAAAAAAAAAAvAQAAX3JlbHMvLnJlbHNQSwECLQAUAAYACAAAACEAdE9n&#10;wNkBAADOAwAADgAAAAAAAAAAAAAAAAAuAgAAZHJzL2Uyb0RvYy54bWxQSwECLQAUAAYACAAAACEA&#10;y8YML90AAAAHAQAADwAAAAAAAAAAAAAAAAAzBAAAZHJzL2Rvd25yZXYueG1sUEsFBgAAAAAEAAQA&#10;8wAAAD0FAAAAAA==&#10;" strokecolor="white" strokeweight=".35281mm">
                <v:textbox inset="0,0,0,0">
                  <w:txbxContent>
                    <w:p w14:paraId="45687513" w14:textId="77777777" w:rsidR="00DE4D83" w:rsidRDefault="00DE4D83"/>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45687507" wp14:editId="0956460F">
                <wp:simplePos x="0" y="0"/>
                <wp:positionH relativeFrom="column">
                  <wp:posOffset>1106241</wp:posOffset>
                </wp:positionH>
                <wp:positionV relativeFrom="paragraph">
                  <wp:posOffset>739109</wp:posOffset>
                </wp:positionV>
                <wp:extent cx="14602" cy="14602"/>
                <wp:effectExtent l="0" t="0" r="23498" b="23498"/>
                <wp:wrapNone/>
                <wp:docPr id="3" name="Rectangle 2"/>
                <wp:cNvGraphicFramePr/>
                <a:graphic xmlns:a="http://schemas.openxmlformats.org/drawingml/2006/main">
                  <a:graphicData uri="http://schemas.microsoft.com/office/word/2010/wordprocessingShape">
                    <wps:wsp>
                      <wps:cNvSpPr/>
                      <wps:spPr>
                        <a:xfrm>
                          <a:off x="0" y="0"/>
                          <a:ext cx="14602" cy="14602"/>
                        </a:xfrm>
                        <a:prstGeom prst="rect">
                          <a:avLst/>
                        </a:prstGeom>
                        <a:solidFill>
                          <a:srgbClr val="FFFFFF"/>
                        </a:solidFill>
                        <a:ln w="12701" cap="flat">
                          <a:solidFill>
                            <a:srgbClr val="000000"/>
                          </a:solidFill>
                          <a:prstDash val="solid"/>
                          <a:miter/>
                        </a:ln>
                      </wps:spPr>
                      <wps:txbx>
                        <w:txbxContent>
                          <w:p w14:paraId="45687515" w14:textId="77777777" w:rsidR="00DE4D83" w:rsidRDefault="00DE4D83"/>
                        </w:txbxContent>
                      </wps:txbx>
                      <wps:bodyPr vert="horz" wrap="none" lIns="0" tIns="0" rIns="0" bIns="0" anchor="ctr" anchorCtr="1" compatLnSpc="0">
                        <a:noAutofit/>
                      </wps:bodyPr>
                    </wps:wsp>
                  </a:graphicData>
                </a:graphic>
              </wp:anchor>
            </w:drawing>
          </mc:Choice>
          <mc:Fallback>
            <w:pict>
              <v:rect w14:anchorId="45687507" id="Rectangle 2" o:spid="_x0000_s1027" style="position:absolute;left:0;text-align:left;margin-left:87.1pt;margin-top:58.2pt;width:1.15pt;height:1.15pt;z-index:25165772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U83QEAANMDAAAOAAAAZHJzL2Uyb0RvYy54bWysU9uO2yAQfa/Uf0C8N3aialtZcVbVRqkq&#10;rdqV0n4AxhAjAYMGNnb69R1wLrttn6ryADMwnDlzGNb3k7PsqDAa8C1fLmrOlJfQG39o+Y/vu3cf&#10;OYtJ+F5Y8KrlJxX5/ebtm/UYGrWCAWyvkBGIj80YWj6kFJqqinJQTsQFBOXpUAM6kcjFQ9WjGAnd&#10;2WpV13fVCNgHBKlipN3tfMg3BV9rJdM3raNKzLacuKUyY5m7PFebtWgOKMJg5JmG+AcWThhPSa9Q&#10;W5EEe0bzB5QzEiGCTgsJrgKtjVSlBqpmWf9WzX4QQZVaSJwYrjLF/wcrvx734QlJhjHEJpKZq5g0&#10;urwSPzYVsU5XsdSUmKTN5fu7esWZpJPZJIzqdjVgTJ8VOJaNliO9RBFIHB9jmkMvITlTBGv6nbG2&#10;OHjoHiyyo6BX25WRH4rQX4VZz0ZKvvpQL4mHoO7RVsxZXsXFl3B1GX+Dy3S2Ig5z2oIwt4czSWWF&#10;KL/1tNyUylaauomZnojk6LzTQX96IvYKqfAB8CdnI3VYyz19Ac7sF08PmJvxYuDF6C6G8JIutlwm&#10;5Gx2HhL5uVBwQaRHvw8yo2S9PHx6TqBN0fXG4EyVOqdwP3d5bs2Xfom6/cXNLwAAAP//AwBQSwME&#10;FAAGAAgAAAAhADJJoZzeAAAACwEAAA8AAABkcnMvZG93bnJldi54bWxMj81OwzAQhO9IvIO1SNyo&#10;06qJoxCnQpUQ4sCBAnc3XpII/0S20wSens0Jbju7o9lv6sNiDbtgiIN3ErabDBi61uvBdRLe3x7v&#10;SmAxKaeV8Q4lfGOEQ3N9VatK+9m94uWUOkYhLlZKQp/SWHEe2x6tihs/oqPbpw9WJZKh4zqomcKt&#10;4bssK7hVg6MPvRrx2GP7dZqshJefAc10nJ/yD5EvYXgW5SiElLc3y8M9sIRL+jPDik/o0BDT2U9O&#10;R2ZIi/2OrDRsiz2w1SGKHNh53ZQCeFPz/x2aXwAAAP//AwBQSwECLQAUAAYACAAAACEAtoM4kv4A&#10;AADhAQAAEwAAAAAAAAAAAAAAAAAAAAAAW0NvbnRlbnRfVHlwZXNdLnhtbFBLAQItABQABgAIAAAA&#10;IQA4/SH/1gAAAJQBAAALAAAAAAAAAAAAAAAAAC8BAABfcmVscy8ucmVsc1BLAQItABQABgAIAAAA&#10;IQCJXeU83QEAANMDAAAOAAAAAAAAAAAAAAAAAC4CAABkcnMvZTJvRG9jLnhtbFBLAQItABQABgAI&#10;AAAAIQAySaGc3gAAAAsBAAAPAAAAAAAAAAAAAAAAADcEAABkcnMvZG93bnJldi54bWxQSwUGAAAA&#10;AAQABADzAAAAQgUAAAAA&#10;" strokeweight=".35281mm">
                <v:textbox inset="0,0,0,0">
                  <w:txbxContent>
                    <w:p w14:paraId="45687515" w14:textId="77777777" w:rsidR="00DE4D83" w:rsidRDefault="00DE4D83"/>
                  </w:txbxContent>
                </v:textbox>
              </v:rect>
            </w:pict>
          </mc:Fallback>
        </mc:AlternateContent>
      </w:r>
    </w:p>
    <w:p w14:paraId="45687519" w14:textId="65D18D3E" w:rsidR="00DE4D83" w:rsidRDefault="00DE4D83">
      <w:pPr>
        <w:pStyle w:val="Standard"/>
        <w:jc w:val="center"/>
        <w:rPr>
          <w:rFonts w:ascii="Lucida Handwriting" w:hAnsi="Lucida Handwriting" w:cs="Segoe UI"/>
          <w:b/>
          <w:bCs/>
          <w:color w:val="000000"/>
          <w:sz w:val="52"/>
          <w:szCs w:val="52"/>
          <w:shd w:val="clear" w:color="auto" w:fill="FFFFFF"/>
        </w:rPr>
      </w:pPr>
    </w:p>
    <w:p w14:paraId="7BA8793D" w14:textId="246BB1ED" w:rsidR="002F4843" w:rsidRDefault="002F4843">
      <w:pPr>
        <w:pStyle w:val="Standard"/>
        <w:jc w:val="center"/>
        <w:rPr>
          <w:rFonts w:ascii="Lucida Handwriting" w:hAnsi="Lucida Handwriting" w:cs="Segoe UI"/>
          <w:b/>
          <w:bCs/>
          <w:color w:val="000000"/>
          <w:sz w:val="32"/>
          <w:szCs w:val="32"/>
          <w:shd w:val="clear" w:color="auto" w:fill="FFFFFF"/>
        </w:rPr>
      </w:pPr>
      <w:r>
        <w:rPr>
          <w:b/>
          <w:noProof/>
          <w:sz w:val="32"/>
          <w:szCs w:val="32"/>
        </w:rPr>
        <mc:AlternateContent>
          <mc:Choice Requires="wps">
            <w:drawing>
              <wp:anchor distT="0" distB="0" distL="114300" distR="114300" simplePos="0" relativeHeight="251656704" behindDoc="0" locked="0" layoutInCell="1" allowOverlap="1" wp14:anchorId="4568750B" wp14:editId="619BB51B">
                <wp:simplePos x="0" y="0"/>
                <wp:positionH relativeFrom="margin">
                  <wp:posOffset>1573530</wp:posOffset>
                </wp:positionH>
                <wp:positionV relativeFrom="paragraph">
                  <wp:posOffset>40005</wp:posOffset>
                </wp:positionV>
                <wp:extent cx="5667375" cy="1468755"/>
                <wp:effectExtent l="0" t="0" r="9522" b="17145"/>
                <wp:wrapNone/>
                <wp:docPr id="5" name="Text Box 3"/>
                <wp:cNvGraphicFramePr/>
                <a:graphic xmlns:a="http://schemas.openxmlformats.org/drawingml/2006/main">
                  <a:graphicData uri="http://schemas.microsoft.com/office/word/2010/wordprocessingShape">
                    <wps:wsp>
                      <wps:cNvSpPr txBox="1"/>
                      <wps:spPr>
                        <a:xfrm>
                          <a:off x="0" y="0"/>
                          <a:ext cx="5667375" cy="1468755"/>
                        </a:xfrm>
                        <a:prstGeom prst="rect">
                          <a:avLst/>
                        </a:prstGeom>
                        <a:noFill/>
                        <a:ln>
                          <a:noFill/>
                          <a:prstDash/>
                        </a:ln>
                      </wps:spPr>
                      <wps:txbx>
                        <w:txbxContent>
                          <w:p w14:paraId="4568751C" w14:textId="77777777" w:rsidR="00DE4D83" w:rsidRDefault="003377E0">
                            <w:pPr>
                              <w:jc w:val="center"/>
                            </w:pPr>
                            <w:r>
                              <w:rPr>
                                <w:rFonts w:ascii="Segoe Script" w:hAnsi="Segoe Script"/>
                                <w:b/>
                                <w:bCs/>
                                <w:sz w:val="72"/>
                                <w:szCs w:val="72"/>
                              </w:rPr>
                              <w:t>T</w:t>
                            </w:r>
                            <w:r>
                              <w:rPr>
                                <w:rFonts w:ascii="Segoe Script" w:hAnsi="Segoe Script"/>
                                <w:b/>
                                <w:bCs/>
                                <w:sz w:val="52"/>
                                <w:szCs w:val="52"/>
                              </w:rPr>
                              <w:t xml:space="preserve">HE </w:t>
                            </w:r>
                            <w:r>
                              <w:rPr>
                                <w:rFonts w:ascii="Segoe Script" w:hAnsi="Segoe Script"/>
                                <w:b/>
                                <w:bCs/>
                                <w:sz w:val="72"/>
                                <w:szCs w:val="72"/>
                              </w:rPr>
                              <w:t>C</w:t>
                            </w:r>
                            <w:r>
                              <w:rPr>
                                <w:rFonts w:ascii="Segoe Script" w:hAnsi="Segoe Script"/>
                                <w:b/>
                                <w:bCs/>
                                <w:sz w:val="52"/>
                                <w:szCs w:val="52"/>
                              </w:rPr>
                              <w:t>ONNECTION</w:t>
                            </w:r>
                          </w:p>
                          <w:p w14:paraId="4568751D" w14:textId="77777777" w:rsidR="00DE4D83" w:rsidRDefault="003377E0">
                            <w:pPr>
                              <w:jc w:val="center"/>
                            </w:pPr>
                            <w:r>
                              <w:rPr>
                                <w:rFonts w:ascii="Segoe Script" w:hAnsi="Segoe Script"/>
                                <w:b/>
                                <w:bCs/>
                                <w:sz w:val="72"/>
                                <w:szCs w:val="72"/>
                              </w:rPr>
                              <w:t>February 2022</w:t>
                            </w:r>
                          </w:p>
                        </w:txbxContent>
                      </wps:txbx>
                      <wps:bodyPr vert="horz" wrap="none" lIns="0" tIns="0" rIns="0" bIns="0" anchor="t" anchorCtr="0" compatLnSpc="0">
                        <a:noAutofit/>
                      </wps:bodyPr>
                    </wps:wsp>
                  </a:graphicData>
                </a:graphic>
              </wp:anchor>
            </w:drawing>
          </mc:Choice>
          <mc:Fallback>
            <w:pict>
              <v:shapetype w14:anchorId="4568750B" id="_x0000_t202" coordsize="21600,21600" o:spt="202" path="m,l,21600r21600,l21600,xe">
                <v:stroke joinstyle="miter"/>
                <v:path gradientshapeok="t" o:connecttype="rect"/>
              </v:shapetype>
              <v:shape id="Text Box 3" o:spid="_x0000_s1028" type="#_x0000_t202" style="position:absolute;left:0;text-align:left;margin-left:123.9pt;margin-top:3.15pt;width:446.25pt;height:115.65pt;z-index:2516567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cptwEAAGIDAAAOAAAAZHJzL2Uyb0RvYy54bWysU8Fu2zAMvQ/oPwi6N06yJSmMKMXWoMOA&#10;YiuQ9QMUWYoFSKIgqbGzrx8lx0nR3YpdZIqkHvke6fV9bw05yhA1OEZnkykl0glotDsw+vL78faO&#10;kpi4a7gBJxk9yUjvNzef1p2v5RxaMI0MBEFcrDvPaJuSr6sqilZaHifgpcOggmB5wms4VE3gHaJb&#10;U82n02XVQWh8ACFjRO92CNJNwVdKivRLqSgTMYxib6mcoZz7fFabNa8PgftWi3Mb/ANdWK4dFr1A&#10;bXni5DXof6CsFgEiqDQRYCtQSgtZOCCb2fQdm13LvSxcUJzoLzLF/wcrfh53/jmQ1H+DHgeYBel8&#10;rCM6M59eBZu/2CnBOEp4usgm+0QEOhfL5erzakGJwNjsy/JutVhknOr63IeYvkuwJBuMBpxLkYsf&#10;n2IaUseUXM3BozamzMa4d46ct+WxHV7lcHVtOFup3/dEN4zORzJ7aE7IEdcUa7cQ/lDS4cgZdbiT&#10;lJgfDhXN2zEaYTT2o8GdwIeMJkoG8yENW4Rj9Dw9uZ0XGWNo9utrAqULsdzRUP/cKA6ySHNeurwp&#10;b+8l6/prbP4CAAD//wMAUEsDBBQABgAIAAAAIQDse3Wl3gAAAAoBAAAPAAAAZHJzL2Rvd25yZXYu&#10;eG1sTI/BbsIwDIbvk3iHyEi7jaSACuqaomnajkOC7bJb2pi20DhVk0L39jOn7Wbr+/X7c76bXCeu&#10;OITWk4ZkoUAgVd62VGv4+nx/2oII0ZA1nSfU8IMBdsXsITeZ9Tc64PUYa8ElFDKjoYmxz6QMVYPO&#10;hIXvkZid/OBM5HWopR3MjctdJ5dKpdKZlvhCY3p8bbC6HEen4fSxv5zfxoM612qL38mAU5nstX6c&#10;Ty/PICJO8S8Md31Wh4KdSj+SDaLTsFxvWD1qSFcg7jxZK55KJqtNCrLI5f8Xil8AAAD//wMAUEsB&#10;Ai0AFAAGAAgAAAAhALaDOJL+AAAA4QEAABMAAAAAAAAAAAAAAAAAAAAAAFtDb250ZW50X1R5cGVz&#10;XS54bWxQSwECLQAUAAYACAAAACEAOP0h/9YAAACUAQAACwAAAAAAAAAAAAAAAAAvAQAAX3JlbHMv&#10;LnJlbHNQSwECLQAUAAYACAAAACEADCY3KbcBAABiAwAADgAAAAAAAAAAAAAAAAAuAgAAZHJzL2Uy&#10;b0RvYy54bWxQSwECLQAUAAYACAAAACEA7Ht1pd4AAAAKAQAADwAAAAAAAAAAAAAAAAARBAAAZHJz&#10;L2Rvd25yZXYueG1sUEsFBgAAAAAEAAQA8wAAABwFAAAAAA==&#10;" filled="f" stroked="f">
                <v:textbox inset="0,0,0,0">
                  <w:txbxContent>
                    <w:p w14:paraId="4568751C" w14:textId="77777777" w:rsidR="00DE4D83" w:rsidRDefault="003377E0">
                      <w:pPr>
                        <w:jc w:val="center"/>
                      </w:pPr>
                      <w:r>
                        <w:rPr>
                          <w:rFonts w:ascii="Segoe Script" w:hAnsi="Segoe Script"/>
                          <w:b/>
                          <w:bCs/>
                          <w:sz w:val="72"/>
                          <w:szCs w:val="72"/>
                        </w:rPr>
                        <w:t>T</w:t>
                      </w:r>
                      <w:r>
                        <w:rPr>
                          <w:rFonts w:ascii="Segoe Script" w:hAnsi="Segoe Script"/>
                          <w:b/>
                          <w:bCs/>
                          <w:sz w:val="52"/>
                          <w:szCs w:val="52"/>
                        </w:rPr>
                        <w:t xml:space="preserve">HE </w:t>
                      </w:r>
                      <w:r>
                        <w:rPr>
                          <w:rFonts w:ascii="Segoe Script" w:hAnsi="Segoe Script"/>
                          <w:b/>
                          <w:bCs/>
                          <w:sz w:val="72"/>
                          <w:szCs w:val="72"/>
                        </w:rPr>
                        <w:t>C</w:t>
                      </w:r>
                      <w:r>
                        <w:rPr>
                          <w:rFonts w:ascii="Segoe Script" w:hAnsi="Segoe Script"/>
                          <w:b/>
                          <w:bCs/>
                          <w:sz w:val="52"/>
                          <w:szCs w:val="52"/>
                        </w:rPr>
                        <w:t>ONNECTION</w:t>
                      </w:r>
                    </w:p>
                    <w:p w14:paraId="4568751D" w14:textId="77777777" w:rsidR="00DE4D83" w:rsidRDefault="003377E0">
                      <w:pPr>
                        <w:jc w:val="center"/>
                      </w:pPr>
                      <w:r>
                        <w:rPr>
                          <w:rFonts w:ascii="Segoe Script" w:hAnsi="Segoe Script"/>
                          <w:b/>
                          <w:bCs/>
                          <w:sz w:val="72"/>
                          <w:szCs w:val="72"/>
                        </w:rPr>
                        <w:t>February 2022</w:t>
                      </w:r>
                    </w:p>
                  </w:txbxContent>
                </v:textbox>
                <w10:wrap anchorx="margin"/>
              </v:shape>
            </w:pict>
          </mc:Fallback>
        </mc:AlternateContent>
      </w:r>
    </w:p>
    <w:p w14:paraId="798768A2" w14:textId="1F72A2B4" w:rsidR="002F4843" w:rsidRDefault="002F4843">
      <w:pPr>
        <w:pStyle w:val="Standard"/>
        <w:jc w:val="center"/>
        <w:rPr>
          <w:rFonts w:ascii="Lucida Handwriting" w:hAnsi="Lucida Handwriting" w:cs="Segoe UI"/>
          <w:b/>
          <w:bCs/>
          <w:color w:val="000000"/>
          <w:sz w:val="32"/>
          <w:szCs w:val="32"/>
          <w:shd w:val="clear" w:color="auto" w:fill="FFFFFF"/>
        </w:rPr>
      </w:pPr>
    </w:p>
    <w:p w14:paraId="7C6FF011" w14:textId="0F8DF0C4" w:rsidR="002F4843" w:rsidRDefault="002F4843">
      <w:pPr>
        <w:pStyle w:val="Standard"/>
        <w:jc w:val="center"/>
        <w:rPr>
          <w:rFonts w:ascii="Lucida Handwriting" w:hAnsi="Lucida Handwriting" w:cs="Segoe UI"/>
          <w:b/>
          <w:bCs/>
          <w:color w:val="000000"/>
          <w:sz w:val="32"/>
          <w:szCs w:val="32"/>
          <w:shd w:val="clear" w:color="auto" w:fill="FFFFFF"/>
        </w:rPr>
      </w:pPr>
    </w:p>
    <w:p w14:paraId="25CAD081" w14:textId="77F4AF5E" w:rsidR="002F4843" w:rsidRDefault="002F4843">
      <w:pPr>
        <w:pStyle w:val="Standard"/>
        <w:jc w:val="center"/>
        <w:rPr>
          <w:rFonts w:ascii="Lucida Handwriting" w:hAnsi="Lucida Handwriting" w:cs="Segoe UI"/>
          <w:b/>
          <w:bCs/>
          <w:color w:val="000000"/>
          <w:sz w:val="32"/>
          <w:szCs w:val="32"/>
          <w:shd w:val="clear" w:color="auto" w:fill="FFFFFF"/>
        </w:rPr>
      </w:pPr>
    </w:p>
    <w:p w14:paraId="4FD98658" w14:textId="56FF4974" w:rsidR="002F4843" w:rsidRDefault="002F4843">
      <w:pPr>
        <w:pStyle w:val="Standard"/>
        <w:jc w:val="center"/>
        <w:rPr>
          <w:rFonts w:ascii="Lucida Handwriting" w:hAnsi="Lucida Handwriting" w:cs="Segoe UI"/>
          <w:b/>
          <w:bCs/>
          <w:color w:val="000000"/>
          <w:sz w:val="32"/>
          <w:szCs w:val="32"/>
          <w:shd w:val="clear" w:color="auto" w:fill="FFFFFF"/>
        </w:rPr>
      </w:pPr>
    </w:p>
    <w:p w14:paraId="161F4152" w14:textId="5F9DA8ED" w:rsidR="002F4843" w:rsidRDefault="002F4843">
      <w:pPr>
        <w:pStyle w:val="Standard"/>
        <w:jc w:val="center"/>
        <w:rPr>
          <w:rFonts w:ascii="Lucida Handwriting" w:hAnsi="Lucida Handwriting" w:cs="Segoe UI"/>
          <w:b/>
          <w:bCs/>
          <w:color w:val="000000"/>
          <w:sz w:val="32"/>
          <w:szCs w:val="32"/>
          <w:shd w:val="clear" w:color="auto" w:fill="FFFFFF"/>
        </w:rPr>
      </w:pPr>
    </w:p>
    <w:p w14:paraId="691B2A48" w14:textId="77777777" w:rsidR="00C34785" w:rsidRDefault="00C34785">
      <w:pPr>
        <w:pStyle w:val="Standard"/>
        <w:jc w:val="center"/>
        <w:rPr>
          <w:rFonts w:ascii="Lucida Handwriting" w:hAnsi="Lucida Handwriting" w:cs="Segoe UI"/>
          <w:b/>
          <w:bCs/>
          <w:color w:val="000000"/>
          <w:sz w:val="32"/>
          <w:szCs w:val="32"/>
          <w:shd w:val="clear" w:color="auto" w:fill="FFFFFF"/>
        </w:rPr>
      </w:pPr>
    </w:p>
    <w:p w14:paraId="645EBF1C" w14:textId="77777777" w:rsidR="00C34785" w:rsidRDefault="00C34785">
      <w:pPr>
        <w:pStyle w:val="Standard"/>
        <w:jc w:val="center"/>
        <w:rPr>
          <w:rFonts w:ascii="Lucida Handwriting" w:hAnsi="Lucida Handwriting" w:cs="Segoe UI"/>
          <w:b/>
          <w:bCs/>
          <w:color w:val="000000"/>
          <w:sz w:val="32"/>
          <w:szCs w:val="32"/>
          <w:shd w:val="clear" w:color="auto" w:fill="FFFFFF"/>
        </w:rPr>
      </w:pPr>
    </w:p>
    <w:p w14:paraId="1A9EA49A" w14:textId="5E12F518" w:rsidR="002F4843" w:rsidRDefault="002F4843">
      <w:pPr>
        <w:pStyle w:val="Standard"/>
        <w:jc w:val="center"/>
        <w:rPr>
          <w:rFonts w:ascii="Lucida Handwriting" w:hAnsi="Lucida Handwriting" w:cs="Segoe UI"/>
          <w:b/>
          <w:bCs/>
          <w:color w:val="000000"/>
          <w:sz w:val="32"/>
          <w:szCs w:val="32"/>
          <w:shd w:val="clear" w:color="auto" w:fill="FFFFFF"/>
        </w:rPr>
      </w:pPr>
      <w:r>
        <w:rPr>
          <w:b/>
          <w:noProof/>
          <w:sz w:val="32"/>
          <w:szCs w:val="32"/>
        </w:rPr>
        <mc:AlternateContent>
          <mc:Choice Requires="wps">
            <w:drawing>
              <wp:anchor distT="0" distB="0" distL="114300" distR="114300" simplePos="0" relativeHeight="251659776" behindDoc="0" locked="0" layoutInCell="1" allowOverlap="1" wp14:anchorId="4568750D" wp14:editId="18518000">
                <wp:simplePos x="0" y="0"/>
                <wp:positionH relativeFrom="margin">
                  <wp:align>center</wp:align>
                </wp:positionH>
                <wp:positionV relativeFrom="paragraph">
                  <wp:posOffset>7620</wp:posOffset>
                </wp:positionV>
                <wp:extent cx="3171825" cy="2095500"/>
                <wp:effectExtent l="57150" t="0" r="47625" b="57150"/>
                <wp:wrapNone/>
                <wp:docPr id="6" name="Heart 6"/>
                <wp:cNvGraphicFramePr/>
                <a:graphic xmlns:a="http://schemas.openxmlformats.org/drawingml/2006/main">
                  <a:graphicData uri="http://schemas.microsoft.com/office/word/2010/wordprocessingShape">
                    <wps:wsp>
                      <wps:cNvSpPr/>
                      <wps:spPr>
                        <a:xfrm>
                          <a:off x="0" y="0"/>
                          <a:ext cx="3171825" cy="2095500"/>
                        </a:xfrm>
                        <a:custGeom>
                          <a:avLst/>
                          <a:gdLst>
                            <a:gd name="f0" fmla="val 10800000"/>
                            <a:gd name="f1" fmla="val 5400000"/>
                            <a:gd name="f2" fmla="val 180"/>
                            <a:gd name="f3" fmla="val w"/>
                            <a:gd name="f4" fmla="val h"/>
                            <a:gd name="f5" fmla="val ss"/>
                            <a:gd name="f6" fmla="val 0"/>
                            <a:gd name="f7" fmla="+- 0 0 -36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26 0 f11"/>
                            <a:gd name="f28" fmla="+- f25 0 f11"/>
                            <a:gd name="f29" fmla="*/ f26 f22 1"/>
                            <a:gd name="f30" fmla="*/ f27 1 3"/>
                            <a:gd name="f31" fmla="*/ f27 1 4"/>
                            <a:gd name="f32" fmla="*/ f28 1 2"/>
                            <a:gd name="f33" fmla="*/ f28 1 6"/>
                            <a:gd name="f34" fmla="*/ f28 49 1"/>
                            <a:gd name="f35" fmla="*/ f28 10 1"/>
                            <a:gd name="f36" fmla="*/ f28 5 1"/>
                            <a:gd name="f37" fmla="*/ f27 2 1"/>
                            <a:gd name="f38" fmla="+- f11 f32 0"/>
                            <a:gd name="f39" fmla="*/ f34 1 48"/>
                            <a:gd name="f40" fmla="*/ f35 1 48"/>
                            <a:gd name="f41" fmla="+- f11 0 f30"/>
                            <a:gd name="f42" fmla="*/ f36 1 6"/>
                            <a:gd name="f43" fmla="*/ f37 1 3"/>
                            <a:gd name="f44" fmla="*/ f33 f22 1"/>
                            <a:gd name="f45" fmla="*/ f31 f22 1"/>
                            <a:gd name="f46" fmla="+- f38 0 f39"/>
                            <a:gd name="f47" fmla="+- f38 0 f40"/>
                            <a:gd name="f48" fmla="+- f38 f40 0"/>
                            <a:gd name="f49" fmla="+- f38 f39 0"/>
                            <a:gd name="f50" fmla="*/ f42 f22 1"/>
                            <a:gd name="f51" fmla="*/ f43 f22 1"/>
                            <a:gd name="f52" fmla="*/ f38 f22 1"/>
                            <a:gd name="f53" fmla="*/ f41 f22 1"/>
                            <a:gd name="f54" fmla="*/ f48 f22 1"/>
                            <a:gd name="f55" fmla="*/ f49 f22 1"/>
                            <a:gd name="f56" fmla="*/ f46 f22 1"/>
                            <a:gd name="f57" fmla="*/ f47 f22 1"/>
                          </a:gdLst>
                          <a:ahLst/>
                          <a:cxnLst>
                            <a:cxn ang="3cd4">
                              <a:pos x="hc" y="t"/>
                            </a:cxn>
                            <a:cxn ang="0">
                              <a:pos x="r" y="vc"/>
                            </a:cxn>
                            <a:cxn ang="cd4">
                              <a:pos x="hc" y="b"/>
                            </a:cxn>
                            <a:cxn ang="cd2">
                              <a:pos x="l" y="vc"/>
                            </a:cxn>
                            <a:cxn ang="f21">
                              <a:pos x="f52" y="f45"/>
                            </a:cxn>
                          </a:cxnLst>
                          <a:rect l="f44" t="f45" r="f50" b="f51"/>
                          <a:pathLst>
                            <a:path>
                              <a:moveTo>
                                <a:pt x="f52" y="f45"/>
                              </a:moveTo>
                              <a:cubicBezTo>
                                <a:pt x="f54" y="f53"/>
                                <a:pt x="f55" y="f45"/>
                                <a:pt x="f52" y="f29"/>
                              </a:cubicBezTo>
                              <a:cubicBezTo>
                                <a:pt x="f56" y="f45"/>
                                <a:pt x="f57" y="f53"/>
                                <a:pt x="f52" y="f45"/>
                              </a:cubicBezTo>
                              <a:close/>
                            </a:path>
                          </a:pathLst>
                        </a:custGeom>
                        <a:noFill/>
                        <a:ln w="12701" cap="flat">
                          <a:solidFill>
                            <a:srgbClr val="000000"/>
                          </a:solidFill>
                          <a:prstDash val="solid"/>
                          <a:miter/>
                        </a:ln>
                        <a:effectLst>
                          <a:outerShdw dist="38096" dir="8100000" algn="tl">
                            <a:srgbClr val="000000">
                              <a:alpha val="40000"/>
                            </a:srgbClr>
                          </a:outerShdw>
                        </a:effectLst>
                      </wps:spPr>
                      <wps:bodyPr lIns="0" tIns="0" rIns="0" bIns="0"/>
                    </wps:wsp>
                  </a:graphicData>
                </a:graphic>
              </wp:anchor>
            </w:drawing>
          </mc:Choice>
          <mc:Fallback>
            <w:pict>
              <v:shape w14:anchorId="3253D038" id="Heart 6" o:spid="_x0000_s1026" style="position:absolute;margin-left:0;margin-top:.6pt;width:249.75pt;height:165pt;z-index:251659776;visibility:visible;mso-wrap-style:square;mso-wrap-distance-left:9pt;mso-wrap-distance-top:0;mso-wrap-distance-right:9pt;mso-wrap-distance-bottom:0;mso-position-horizontal:center;mso-position-horizontal-relative:margin;mso-position-vertical:absolute;mso-position-vertical-relative:text;v-text-anchor:top" coordsize="3171825,209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MjAQAAGUOAAAOAAAAZHJzL2Uyb0RvYy54bWysl9GOqzYQhu8r9R0sLlvtAjYkJNrsSu3q&#10;VJWq0yPt6QM4gAMSYITZZLdP3xlDHIydXlTdlRIn/jP+5/M4GT+9fLQNOZeDqmV3COLHKCBll8ui&#10;7k6H4K/vXx6ygKiRdwVvZFcegs9SBS/PP/7wdOn3JZWVbIpyIBCkU/tLfwiqcez3Yajyqmy5epR9&#10;2cGkkEPLR3g5nMJi4BeI3jYhjaJNeJFD0Q8yL5WCd1+nyeBZxxeizMc/hVDlSJpDAN5G/TjoxyM+&#10;hs9PfH8aeF/V+WyD/wcXLa87WNSEeuUjJ+9D7YRq63yQSorxMZdtKIWo81LnANnE0Sqbt4r3pc4F&#10;4KjeYFL/X9j86/mt/zYAhkuv9gqGmMWHGFp8Bn/kQ8P6NLDKj5Hk8CaLt3FG04DkMEejXZpGGmd4&#10;+3j+rsbfSqlD8fMfapxoFzDSrArS8RaKQsDOiLYB8GfekDjKIvyb98aI4qUoTbwautTEmRODLecv&#10;6xWS5Wy1noVUbyaVWk9vltPOwtvr7M8PJIL/B7ZxNHBUpgX4URHB1gvsrOlkPR0biPrjqTNv8RMb&#10;Z96w+ykkYktERGJHY/i97InIwKRHYyiiZkdE4tEYlqiJIyJSj8gQRUMxJTER1HFkwGoR+CE03niK&#10;x8DVOvB0R2cog05HgqU9WVJDe6HzZEoNddh4EW9g64WDlRr0bd3BPICNt+tMqWGvM9ghjtjZZWro&#10;o4rCHnpVhj8eOAGh55N5PZDUsJ8ETrVRwx3zolNebmKGulalOntXtWSOsQSFzV5bYkvigm4hM8c2&#10;M7R19qhxnDMDW2sy0DhVxSzWFDXOeWE26YwksCWOaQP6upjnVDEDexZ5DgMzvOfMfIQs2jHsPKPE&#10;+ZZhFm2GJyHJ1r4TCzYDQz6Roa1rO8bdhV1alVJi8WYbH8vE4s28e5tYvBnzV0liAWf4leEhlRji&#10;6Jxl2vnOcW6Y31QAZp2fRR1iiQS+4B2VoT7HEmznqlILe0L97lPDHWshuUMitbmDLx+J1CKf3OGV&#10;WuyTe7Es9nAc/Csa9tr9ndOeGvZaBT9HV/fQX5yuHQSvrk1F/tHNXQWMCMfuk+VFonuyXirsYqo8&#10;INCqjLg1EAR02IQYebTUDlp6zu9o/ZGPd9V0Gbv599gCfjLQ2Oxa4D6CbQGVvTA+JTCnPECbiw2u&#10;wDMCLS5qCTS5AusJ2lwBFaOrtucjEtPhYYjPrTyX36V+Z0RK7no3Rf5+rPNfyr9tPayJ/qCSpjXm&#10;MGDhZhvSsaNTfdowCyum/er6GagYXygoEd/CDi97hUaqcgKJNHQpGCzaz61n7eSXuml0Vk1HLnC/&#10;odsIDl/O4aYiGj7qjVKyqQsUIkQ1nI6/NgOBn03omE2PCoEtWT+o8ZWratLpqYleW4/lMNlrdH2W&#10;+hIzb5p8h9m3qriQolaw0SyLdgCnqGGzs3hajfDmBFexsZnMefygT970FZ9W1500ro4mJ7kem8X0&#10;q4WP8HZVwNFRFp/fBtL83sG9BApuvA6G6+A4D3AN/ATcZXTM+d6Fl6Xla6263Q6f/wEAAP//AwBQ&#10;SwMEFAAGAAgAAAAhAAfl8TrZAAAABgEAAA8AAABkcnMvZG93bnJldi54bWxMj0FPhDAQhe8m/odm&#10;TLy5ZVncuEjZGKKeFffgsdCREukUaWHx3zue9Pjem7z3TXFc3SAWnELvScF2k4BAar3pqVNwenu6&#10;uQMRoiajB0+o4BsDHMvLi0Lnxp/pFZc6doJLKORagY1xzKUMrUWnw8aPSJx9+MnpyHLqpJn0mcvd&#10;INMk2Uune+IFq0esLLaf9ewUfC2+e65O++bFbt+rSqZZ/ThnSl1frQ/3ICKu8e8YfvEZHUpmavxM&#10;JohBAT8S2U1BcJgdDrcgGgW7HTuyLOR//PIHAAD//wMAUEsBAi0AFAAGAAgAAAAhALaDOJL+AAAA&#10;4QEAABMAAAAAAAAAAAAAAAAAAAAAAFtDb250ZW50X1R5cGVzXS54bWxQSwECLQAUAAYACAAAACEA&#10;OP0h/9YAAACUAQAACwAAAAAAAAAAAAAAAAAvAQAAX3JlbHMvLnJlbHNQSwECLQAUAAYACAAAACEA&#10;U//YTIwEAABlDgAADgAAAAAAAAAAAAAAAAAuAgAAZHJzL2Uyb0RvYy54bWxQSwECLQAUAAYACAAA&#10;ACEAB+XxOtkAAAAGAQAADwAAAAAAAAAAAAAAAADmBgAAZHJzL2Rvd25yZXYueG1sUEsFBgAAAAAE&#10;AAQA8wAAAOwHAAAAAA==&#10;" path="m1585913,523875v660796,-1222375,3237904,,,1571625c-1651992,523875,925116,-698500,1585913,523875xe" filled="f" strokeweight=".35281mm">
                <v:stroke joinstyle="miter"/>
                <v:shadow on="t" color="black" opacity="26214f" origin="-.5,-.5" offset="-.74828mm,.74828mm"/>
                <v:path arrowok="t" o:connecttype="custom" o:connectlocs="1585913,0;3171825,1047750;1585913,2095500;0,1047750;1585913,523875" o:connectangles="270,0,90,180,270" textboxrect="528638,523875,2643188,1397000"/>
                <w10:wrap anchorx="margin"/>
              </v:shape>
            </w:pict>
          </mc:Fallback>
        </mc:AlternateContent>
      </w:r>
    </w:p>
    <w:p w14:paraId="279C97AB" w14:textId="12B8F1AA" w:rsidR="002F4843" w:rsidRDefault="002F4843">
      <w:pPr>
        <w:pStyle w:val="Standard"/>
        <w:jc w:val="center"/>
        <w:rPr>
          <w:rFonts w:ascii="Lucida Handwriting" w:hAnsi="Lucida Handwriting" w:cs="Segoe UI"/>
          <w:b/>
          <w:bCs/>
          <w:color w:val="000000"/>
          <w:sz w:val="32"/>
          <w:szCs w:val="32"/>
          <w:shd w:val="clear" w:color="auto" w:fill="FFFFFF"/>
        </w:rPr>
      </w:pPr>
    </w:p>
    <w:p w14:paraId="4568751D" w14:textId="77777777" w:rsidR="00DE4D83" w:rsidRDefault="003377E0">
      <w:pPr>
        <w:pStyle w:val="Standard"/>
        <w:jc w:val="center"/>
        <w:rPr>
          <w:rFonts w:ascii="Lucida Handwriting" w:hAnsi="Lucida Handwriting" w:cs="Segoe UI"/>
          <w:b/>
          <w:bCs/>
          <w:color w:val="000000"/>
          <w:sz w:val="32"/>
          <w:szCs w:val="32"/>
          <w:shd w:val="clear" w:color="auto" w:fill="FFFFFF"/>
        </w:rPr>
      </w:pPr>
      <w:r>
        <w:rPr>
          <w:rFonts w:ascii="Lucida Handwriting" w:hAnsi="Lucida Handwriting" w:cs="Segoe UI"/>
          <w:b/>
          <w:bCs/>
          <w:color w:val="000000"/>
          <w:sz w:val="32"/>
          <w:szCs w:val="32"/>
          <w:shd w:val="clear" w:color="auto" w:fill="FFFFFF"/>
        </w:rPr>
        <w:t>“</w:t>
      </w:r>
      <w:proofErr w:type="gramStart"/>
      <w:r>
        <w:rPr>
          <w:rFonts w:ascii="Lucida Handwriting" w:hAnsi="Lucida Handwriting" w:cs="Segoe UI"/>
          <w:b/>
          <w:bCs/>
          <w:color w:val="000000"/>
          <w:sz w:val="32"/>
          <w:szCs w:val="32"/>
          <w:shd w:val="clear" w:color="auto" w:fill="FFFFFF"/>
        </w:rPr>
        <w:t>So</w:t>
      </w:r>
      <w:proofErr w:type="gramEnd"/>
      <w:r>
        <w:rPr>
          <w:rFonts w:ascii="Lucida Handwriting" w:hAnsi="Lucida Handwriting" w:cs="Segoe UI"/>
          <w:b/>
          <w:bCs/>
          <w:color w:val="000000"/>
          <w:sz w:val="32"/>
          <w:szCs w:val="32"/>
          <w:shd w:val="clear" w:color="auto" w:fill="FFFFFF"/>
        </w:rPr>
        <w:t xml:space="preserve"> faith, hope, love </w:t>
      </w:r>
    </w:p>
    <w:p w14:paraId="4568751E" w14:textId="77777777" w:rsidR="00DE4D83" w:rsidRDefault="003377E0">
      <w:pPr>
        <w:pStyle w:val="Standard"/>
        <w:jc w:val="center"/>
        <w:rPr>
          <w:rFonts w:ascii="Lucida Handwriting" w:hAnsi="Lucida Handwriting" w:cs="Segoe UI"/>
          <w:b/>
          <w:bCs/>
          <w:color w:val="000000"/>
          <w:sz w:val="32"/>
          <w:szCs w:val="32"/>
          <w:shd w:val="clear" w:color="auto" w:fill="FFFFFF"/>
        </w:rPr>
      </w:pPr>
      <w:r>
        <w:rPr>
          <w:rFonts w:ascii="Lucida Handwriting" w:hAnsi="Lucida Handwriting" w:cs="Segoe UI"/>
          <w:b/>
          <w:bCs/>
          <w:color w:val="000000"/>
          <w:sz w:val="32"/>
          <w:szCs w:val="32"/>
          <w:shd w:val="clear" w:color="auto" w:fill="FFFFFF"/>
        </w:rPr>
        <w:t xml:space="preserve">abide, these three; </w:t>
      </w:r>
    </w:p>
    <w:p w14:paraId="4568751F" w14:textId="77777777" w:rsidR="00DE4D83" w:rsidRDefault="003377E0">
      <w:pPr>
        <w:pStyle w:val="Standard"/>
        <w:jc w:val="center"/>
        <w:rPr>
          <w:rFonts w:ascii="Lucida Handwriting" w:hAnsi="Lucida Handwriting" w:cs="Segoe UI"/>
          <w:b/>
          <w:bCs/>
          <w:color w:val="000000"/>
          <w:sz w:val="32"/>
          <w:szCs w:val="32"/>
          <w:shd w:val="clear" w:color="auto" w:fill="FFFFFF"/>
        </w:rPr>
      </w:pPr>
      <w:r>
        <w:rPr>
          <w:rFonts w:ascii="Lucida Handwriting" w:hAnsi="Lucida Handwriting" w:cs="Segoe UI"/>
          <w:b/>
          <w:bCs/>
          <w:color w:val="000000"/>
          <w:sz w:val="32"/>
          <w:szCs w:val="32"/>
          <w:shd w:val="clear" w:color="auto" w:fill="FFFFFF"/>
        </w:rPr>
        <w:t xml:space="preserve">but the greatest </w:t>
      </w:r>
    </w:p>
    <w:p w14:paraId="45687520" w14:textId="77777777" w:rsidR="00DE4D83" w:rsidRDefault="003377E0">
      <w:pPr>
        <w:pStyle w:val="Standard"/>
        <w:jc w:val="center"/>
        <w:rPr>
          <w:rFonts w:ascii="Lucida Handwriting" w:hAnsi="Lucida Handwriting" w:cs="Segoe UI"/>
          <w:b/>
          <w:bCs/>
          <w:color w:val="000000"/>
          <w:sz w:val="32"/>
          <w:szCs w:val="32"/>
          <w:shd w:val="clear" w:color="auto" w:fill="FFFFFF"/>
        </w:rPr>
      </w:pPr>
      <w:r>
        <w:rPr>
          <w:rFonts w:ascii="Lucida Handwriting" w:hAnsi="Lucida Handwriting" w:cs="Segoe UI"/>
          <w:b/>
          <w:bCs/>
          <w:color w:val="000000"/>
          <w:sz w:val="32"/>
          <w:szCs w:val="32"/>
          <w:shd w:val="clear" w:color="auto" w:fill="FFFFFF"/>
        </w:rPr>
        <w:t xml:space="preserve">of these is </w:t>
      </w:r>
    </w:p>
    <w:tbl>
      <w:tblPr>
        <w:tblW w:w="10800" w:type="dxa"/>
        <w:tblLayout w:type="fixed"/>
        <w:tblCellMar>
          <w:left w:w="10" w:type="dxa"/>
          <w:right w:w="10" w:type="dxa"/>
        </w:tblCellMar>
        <w:tblLook w:val="0000" w:firstRow="0" w:lastRow="0" w:firstColumn="0" w:lastColumn="0" w:noHBand="0" w:noVBand="0"/>
      </w:tblPr>
      <w:tblGrid>
        <w:gridCol w:w="1542"/>
        <w:gridCol w:w="1543"/>
        <w:gridCol w:w="1543"/>
        <w:gridCol w:w="1543"/>
        <w:gridCol w:w="1543"/>
        <w:gridCol w:w="1543"/>
        <w:gridCol w:w="1543"/>
      </w:tblGrid>
      <w:tr w:rsidR="00DE4D83" w14:paraId="45687524" w14:textId="77777777" w:rsidTr="00BB6123">
        <w:trPr>
          <w:trHeight w:val="465"/>
        </w:trPr>
        <w:tc>
          <w:tcPr>
            <w:tcW w:w="10800" w:type="dxa"/>
            <w:gridSpan w:val="7"/>
            <w:shd w:val="clear" w:color="auto" w:fill="auto"/>
            <w:tcMar>
              <w:top w:w="55" w:type="dxa"/>
              <w:left w:w="55" w:type="dxa"/>
              <w:bottom w:w="55" w:type="dxa"/>
              <w:right w:w="55" w:type="dxa"/>
            </w:tcMar>
          </w:tcPr>
          <w:p w14:paraId="45687523" w14:textId="024BCD22" w:rsidR="00DE4D83" w:rsidRDefault="00B848AB">
            <w:pPr>
              <w:pStyle w:val="TableContents"/>
              <w:jc w:val="center"/>
              <w:rPr>
                <w:sz w:val="32"/>
                <w:szCs w:val="32"/>
              </w:rPr>
            </w:pPr>
            <w:r>
              <w:rPr>
                <w:b/>
                <w:noProof/>
                <w:sz w:val="32"/>
                <w:szCs w:val="32"/>
              </w:rPr>
              <mc:AlternateContent>
                <mc:Choice Requires="wps">
                  <w:drawing>
                    <wp:anchor distT="0" distB="0" distL="114300" distR="114300" simplePos="0" relativeHeight="251659264" behindDoc="0" locked="0" layoutInCell="1" allowOverlap="1" wp14:anchorId="4568750F" wp14:editId="72D12872">
                      <wp:simplePos x="0" y="0"/>
                      <wp:positionH relativeFrom="margin">
                        <wp:posOffset>1104265</wp:posOffset>
                      </wp:positionH>
                      <wp:positionV relativeFrom="paragraph">
                        <wp:posOffset>548005</wp:posOffset>
                      </wp:positionV>
                      <wp:extent cx="6629400" cy="495303"/>
                      <wp:effectExtent l="0" t="0" r="0" b="0"/>
                      <wp:wrapNone/>
                      <wp:docPr id="7" name="Text Box 4"/>
                      <wp:cNvGraphicFramePr/>
                      <a:graphic xmlns:a="http://schemas.openxmlformats.org/drawingml/2006/main">
                        <a:graphicData uri="http://schemas.microsoft.com/office/word/2010/wordprocessingShape">
                          <wps:wsp>
                            <wps:cNvSpPr txBox="1"/>
                            <wps:spPr>
                              <a:xfrm>
                                <a:off x="0" y="0"/>
                                <a:ext cx="6629400" cy="495303"/>
                              </a:xfrm>
                              <a:prstGeom prst="rect">
                                <a:avLst/>
                              </a:prstGeom>
                              <a:noFill/>
                              <a:ln>
                                <a:noFill/>
                                <a:prstDash/>
                              </a:ln>
                            </wps:spPr>
                            <wps:txbx>
                              <w:txbxContent>
                                <w:p w14:paraId="4568751F" w14:textId="77777777" w:rsidR="00DE4D83" w:rsidRDefault="003377E0">
                                  <w:pPr>
                                    <w:jc w:val="center"/>
                                  </w:pPr>
                                  <w:r>
                                    <w:rPr>
                                      <w:rFonts w:ascii="Segoe Script" w:hAnsi="Segoe Script"/>
                                      <w:b/>
                                      <w:bCs/>
                                      <w:sz w:val="32"/>
                                      <w:szCs w:val="32"/>
                                    </w:rPr>
                                    <w:t>Connecting God's People Through Love</w:t>
                                  </w:r>
                                </w:p>
                              </w:txbxContent>
                            </wps:txbx>
                            <wps:bodyPr vert="horz" wrap="none" lIns="0" tIns="0" rIns="0" bIns="0" anchor="t" anchorCtr="0" compatLnSpc="0">
                              <a:noAutofit/>
                            </wps:bodyPr>
                          </wps:wsp>
                        </a:graphicData>
                      </a:graphic>
                    </wp:anchor>
                  </w:drawing>
                </mc:Choice>
                <mc:Fallback>
                  <w:pict>
                    <v:shape w14:anchorId="4568750F" id="Text Box 4" o:spid="_x0000_s1029" type="#_x0000_t202" style="position:absolute;left:0;text-align:left;margin-left:86.95pt;margin-top:43.15pt;width:522pt;height:39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0RNtAEAAGEDAAAOAAAAZHJzL2Uyb0RvYy54bWysU9tuGyEQfa+Uf0C812yc1GpWxlEbK1Wl&#10;qI3k9gMwC14kYBAQ7zpfn4H1pUrfqr6ww8xw5syZ2eX96CzZq5gMeE6vZw0lykvojN9x+vvX48fP&#10;lKQsfCcseMXpQSV6v7r6sBxCq+bQg+1UJAjiUzsETvucQ8tYkr1yIs0gKI9BDdGJjNe4Y10UA6I7&#10;y+ZNs2ADxC5EkCol9K6nIF1VfK2VzD+1TioTyylyy/WM9dyWk62Wot1FEXojjzTEP7BwwngseoZa&#10;iyzISzR/QTkjIyTQeSbBMdDaSFV7wG6um3fdbHoRVO0FxUnhLFP6f7Dyx34TniPJ41cYcYBFkCGk&#10;NqGz9DPq6MoXmRKMo4SHs2xqzESic7GY3902GJIYu737dNPcFBh2eR1iyt8UOFIMTiOOpaol9k8p&#10;T6mnlFLMw6Oxto7G+neOkrcWqZ9elTC78C1WHrcjMR2nlUTxbKE7YIu4pVi7h/hKyYAT59TjSlJi&#10;v3sUtCzHyYgnY3syhJf4kNNMyWQ+5GmJcIpB5Ce/CbJgTGS/vGTQpjZ2qX8kinOs0hx3rizKn/ea&#10;dfkzVm8AAAD//wMAUEsDBBQABgAIAAAAIQArco9m3wAAAAsBAAAPAAAAZHJzL2Rvd25yZXYueG1s&#10;TI/BTsMwEETvSPyDtUjcqJ0GpSHEqRCCI5VauHBz4m2SNrYj22nD33d7Kred3dHsm3I9m4Gd0Ife&#10;WQnJQgBD2zjd21bCz/fnUw4sRGW1GpxFCX8YYF3d35Wq0O5st3jaxZZRiA2FktDFOBach6ZDo8LC&#10;jWjptnfeqEjSt1x7daZwM/ClEBk3qrf0oVMjvnfYHHeTkbD/2hwPH9NWHFqR42/ica6TjZSPD/Pb&#10;K7CIc7yZ4YpP6FARU+0mqwMbSK/SF7JKyLMU2NWwTFa0qWnKnlPgVcn/d6guAAAA//8DAFBLAQIt&#10;ABQABgAIAAAAIQC2gziS/gAAAOEBAAATAAAAAAAAAAAAAAAAAAAAAABbQ29udGVudF9UeXBlc10u&#10;eG1sUEsBAi0AFAAGAAgAAAAhADj9If/WAAAAlAEAAAsAAAAAAAAAAAAAAAAALwEAAF9yZWxzLy5y&#10;ZWxzUEsBAi0AFAAGAAgAAAAhAPT3RE20AQAAYQMAAA4AAAAAAAAAAAAAAAAALgIAAGRycy9lMm9E&#10;b2MueG1sUEsBAi0AFAAGAAgAAAAhACtyj2bfAAAACwEAAA8AAAAAAAAAAAAAAAAADgQAAGRycy9k&#10;b3ducmV2LnhtbFBLBQYAAAAABAAEAPMAAAAaBQAAAAA=&#10;" filled="f" stroked="f">
                      <v:textbox inset="0,0,0,0">
                        <w:txbxContent>
                          <w:p w14:paraId="4568751F" w14:textId="77777777" w:rsidR="00DE4D83" w:rsidRDefault="003377E0">
                            <w:pPr>
                              <w:jc w:val="center"/>
                            </w:pPr>
                            <w:r>
                              <w:rPr>
                                <w:rFonts w:ascii="Segoe Script" w:hAnsi="Segoe Script"/>
                                <w:b/>
                                <w:bCs/>
                                <w:sz w:val="32"/>
                                <w:szCs w:val="32"/>
                              </w:rPr>
                              <w:t>Connecting God's People Through Love</w:t>
                            </w:r>
                          </w:p>
                        </w:txbxContent>
                      </v:textbox>
                      <w10:wrap anchorx="margin"/>
                    </v:shape>
                  </w:pict>
                </mc:Fallback>
              </mc:AlternateContent>
            </w:r>
            <w:r w:rsidR="003377E0">
              <w:rPr>
                <w:rFonts w:ascii="Lucida Handwriting" w:hAnsi="Lucida Handwriting" w:cs="Segoe UI"/>
                <w:b/>
                <w:bCs/>
                <w:color w:val="000000"/>
                <w:sz w:val="32"/>
                <w:szCs w:val="32"/>
                <w:shd w:val="clear" w:color="auto" w:fill="FFFFFF"/>
              </w:rPr>
              <w:t>love.”</w:t>
            </w:r>
          </w:p>
        </w:tc>
      </w:tr>
      <w:tr w:rsidR="008C7B3C" w14:paraId="4AFA8EF1" w14:textId="77777777" w:rsidTr="00A12165">
        <w:trPr>
          <w:trHeight w:val="465"/>
        </w:trPr>
        <w:tc>
          <w:tcPr>
            <w:tcW w:w="10800" w:type="dxa"/>
            <w:gridSpan w:val="7"/>
            <w:shd w:val="clear" w:color="auto" w:fill="auto"/>
            <w:tcMar>
              <w:top w:w="55" w:type="dxa"/>
              <w:left w:w="55" w:type="dxa"/>
              <w:bottom w:w="55" w:type="dxa"/>
              <w:right w:w="55" w:type="dxa"/>
            </w:tcMar>
          </w:tcPr>
          <w:p w14:paraId="3FAC2B01" w14:textId="77777777" w:rsidR="008C7B3C" w:rsidRDefault="008C7B3C">
            <w:pPr>
              <w:pStyle w:val="TableContents"/>
              <w:jc w:val="center"/>
              <w:rPr>
                <w:sz w:val="32"/>
                <w:szCs w:val="32"/>
              </w:rPr>
            </w:pPr>
          </w:p>
        </w:tc>
      </w:tr>
      <w:tr w:rsidR="00BB6123" w14:paraId="3FDCCD96" w14:textId="77777777" w:rsidTr="00A12165">
        <w:trPr>
          <w:trHeight w:val="465"/>
        </w:trPr>
        <w:tc>
          <w:tcPr>
            <w:tcW w:w="10800" w:type="dxa"/>
            <w:gridSpan w:val="7"/>
            <w:tcBorders>
              <w:bottom w:val="single" w:sz="4" w:space="0" w:color="auto"/>
            </w:tcBorders>
            <w:shd w:val="clear" w:color="auto" w:fill="auto"/>
            <w:tcMar>
              <w:top w:w="55" w:type="dxa"/>
              <w:left w:w="55" w:type="dxa"/>
              <w:bottom w:w="55" w:type="dxa"/>
              <w:right w:w="55" w:type="dxa"/>
            </w:tcMar>
          </w:tcPr>
          <w:p w14:paraId="637162B0" w14:textId="77777777" w:rsidR="00C34785" w:rsidRDefault="00C34785">
            <w:pPr>
              <w:pStyle w:val="TableContents"/>
              <w:jc w:val="center"/>
              <w:rPr>
                <w:sz w:val="32"/>
                <w:szCs w:val="32"/>
              </w:rPr>
            </w:pPr>
          </w:p>
          <w:p w14:paraId="34627265" w14:textId="77777777" w:rsidR="00C34785" w:rsidRDefault="00C34785">
            <w:pPr>
              <w:pStyle w:val="TableContents"/>
              <w:jc w:val="center"/>
              <w:rPr>
                <w:sz w:val="32"/>
                <w:szCs w:val="32"/>
              </w:rPr>
            </w:pPr>
          </w:p>
          <w:p w14:paraId="76BC5D02" w14:textId="77777777" w:rsidR="00C34785" w:rsidRDefault="00C34785">
            <w:pPr>
              <w:pStyle w:val="TableContents"/>
              <w:jc w:val="center"/>
              <w:rPr>
                <w:sz w:val="32"/>
                <w:szCs w:val="32"/>
              </w:rPr>
            </w:pPr>
          </w:p>
          <w:p w14:paraId="16F4D089" w14:textId="77777777" w:rsidR="00C34785" w:rsidRDefault="00C34785">
            <w:pPr>
              <w:pStyle w:val="TableContents"/>
              <w:jc w:val="center"/>
              <w:rPr>
                <w:sz w:val="32"/>
                <w:szCs w:val="32"/>
              </w:rPr>
            </w:pPr>
          </w:p>
          <w:p w14:paraId="5C63B702" w14:textId="77777777" w:rsidR="00C34785" w:rsidRDefault="00C34785">
            <w:pPr>
              <w:pStyle w:val="TableContents"/>
              <w:jc w:val="center"/>
              <w:rPr>
                <w:sz w:val="32"/>
                <w:szCs w:val="32"/>
              </w:rPr>
            </w:pPr>
          </w:p>
          <w:p w14:paraId="17AA7E8B" w14:textId="77777777" w:rsidR="00C34785" w:rsidRDefault="00C34785">
            <w:pPr>
              <w:pStyle w:val="TableContents"/>
              <w:jc w:val="center"/>
              <w:rPr>
                <w:sz w:val="32"/>
                <w:szCs w:val="32"/>
              </w:rPr>
            </w:pPr>
          </w:p>
          <w:p w14:paraId="68CB3E6B" w14:textId="77777777" w:rsidR="00C34785" w:rsidRDefault="00C34785">
            <w:pPr>
              <w:pStyle w:val="TableContents"/>
              <w:jc w:val="center"/>
              <w:rPr>
                <w:sz w:val="32"/>
                <w:szCs w:val="32"/>
              </w:rPr>
            </w:pPr>
          </w:p>
          <w:p w14:paraId="555AED7B" w14:textId="77777777" w:rsidR="00C34785" w:rsidRDefault="00C34785">
            <w:pPr>
              <w:pStyle w:val="TableContents"/>
              <w:jc w:val="center"/>
              <w:rPr>
                <w:sz w:val="32"/>
                <w:szCs w:val="32"/>
              </w:rPr>
            </w:pPr>
          </w:p>
          <w:p w14:paraId="12A50231" w14:textId="77777777" w:rsidR="00C34785" w:rsidRDefault="00C34785">
            <w:pPr>
              <w:pStyle w:val="TableContents"/>
              <w:jc w:val="center"/>
              <w:rPr>
                <w:sz w:val="32"/>
                <w:szCs w:val="32"/>
              </w:rPr>
            </w:pPr>
          </w:p>
          <w:p w14:paraId="5F29A50A" w14:textId="77777777" w:rsidR="00C34785" w:rsidRDefault="00C34785">
            <w:pPr>
              <w:pStyle w:val="TableContents"/>
              <w:jc w:val="center"/>
              <w:rPr>
                <w:sz w:val="32"/>
                <w:szCs w:val="32"/>
              </w:rPr>
            </w:pPr>
          </w:p>
          <w:p w14:paraId="26B20038" w14:textId="77777777" w:rsidR="00C34785" w:rsidRDefault="00C34785">
            <w:pPr>
              <w:pStyle w:val="TableContents"/>
              <w:jc w:val="center"/>
              <w:rPr>
                <w:sz w:val="32"/>
                <w:szCs w:val="32"/>
              </w:rPr>
            </w:pPr>
          </w:p>
          <w:p w14:paraId="775CDE4E" w14:textId="77777777" w:rsidR="00C34785" w:rsidRDefault="00C34785">
            <w:pPr>
              <w:pStyle w:val="TableContents"/>
              <w:jc w:val="center"/>
              <w:rPr>
                <w:sz w:val="32"/>
                <w:szCs w:val="32"/>
              </w:rPr>
            </w:pPr>
          </w:p>
          <w:p w14:paraId="088DCC80" w14:textId="77777777" w:rsidR="00C34785" w:rsidRDefault="00C34785">
            <w:pPr>
              <w:pStyle w:val="TableContents"/>
              <w:jc w:val="center"/>
              <w:rPr>
                <w:sz w:val="32"/>
                <w:szCs w:val="32"/>
              </w:rPr>
            </w:pPr>
          </w:p>
          <w:p w14:paraId="4B40DB73" w14:textId="77777777" w:rsidR="00C34785" w:rsidRDefault="00C34785">
            <w:pPr>
              <w:pStyle w:val="TableContents"/>
              <w:jc w:val="center"/>
              <w:rPr>
                <w:sz w:val="32"/>
                <w:szCs w:val="32"/>
              </w:rPr>
            </w:pPr>
          </w:p>
          <w:p w14:paraId="0D02CF71" w14:textId="42EAF835" w:rsidR="00BB6123" w:rsidRDefault="00BB6123">
            <w:pPr>
              <w:pStyle w:val="TableContents"/>
              <w:jc w:val="center"/>
              <w:rPr>
                <w:sz w:val="32"/>
                <w:szCs w:val="32"/>
              </w:rPr>
            </w:pPr>
            <w:r>
              <w:rPr>
                <w:sz w:val="32"/>
                <w:szCs w:val="32"/>
              </w:rPr>
              <w:t>February 2022</w:t>
            </w:r>
          </w:p>
        </w:tc>
      </w:tr>
      <w:tr w:rsidR="00DE4D83" w14:paraId="4568752C" w14:textId="77777777" w:rsidTr="00A12165">
        <w:trPr>
          <w:trHeight w:val="465"/>
        </w:trPr>
        <w:tc>
          <w:tcPr>
            <w:tcW w:w="154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687525" w14:textId="77777777" w:rsidR="00DE4D83" w:rsidRDefault="003377E0">
            <w:pPr>
              <w:pStyle w:val="TableContents"/>
              <w:jc w:val="center"/>
            </w:pPr>
            <w:r>
              <w:lastRenderedPageBreak/>
              <w:t>Sunday</w:t>
            </w:r>
          </w:p>
        </w:tc>
        <w:tc>
          <w:tcPr>
            <w:tcW w:w="154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687526" w14:textId="77777777" w:rsidR="00DE4D83" w:rsidRDefault="003377E0">
            <w:pPr>
              <w:pStyle w:val="TableContents"/>
              <w:jc w:val="center"/>
            </w:pPr>
            <w:r>
              <w:t>Monday</w:t>
            </w:r>
          </w:p>
        </w:tc>
        <w:tc>
          <w:tcPr>
            <w:tcW w:w="154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687527" w14:textId="77777777" w:rsidR="00DE4D83" w:rsidRDefault="003377E0">
            <w:pPr>
              <w:pStyle w:val="TableContents"/>
              <w:jc w:val="center"/>
            </w:pPr>
            <w:r>
              <w:t>Tuesday</w:t>
            </w:r>
          </w:p>
        </w:tc>
        <w:tc>
          <w:tcPr>
            <w:tcW w:w="154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687528" w14:textId="77777777" w:rsidR="00DE4D83" w:rsidRDefault="003377E0">
            <w:pPr>
              <w:pStyle w:val="TableContents"/>
              <w:jc w:val="center"/>
            </w:pPr>
            <w:r>
              <w:t>Wednesday</w:t>
            </w:r>
          </w:p>
        </w:tc>
        <w:tc>
          <w:tcPr>
            <w:tcW w:w="154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687529" w14:textId="77777777" w:rsidR="00DE4D83" w:rsidRDefault="003377E0">
            <w:pPr>
              <w:pStyle w:val="TableContents"/>
              <w:jc w:val="center"/>
            </w:pPr>
            <w:r>
              <w:t>Thursday</w:t>
            </w:r>
          </w:p>
        </w:tc>
        <w:tc>
          <w:tcPr>
            <w:tcW w:w="154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68752A" w14:textId="77777777" w:rsidR="00DE4D83" w:rsidRDefault="003377E0">
            <w:pPr>
              <w:pStyle w:val="TableContents"/>
              <w:jc w:val="center"/>
            </w:pPr>
            <w:r>
              <w:t>Friday</w:t>
            </w:r>
          </w:p>
        </w:tc>
        <w:tc>
          <w:tcPr>
            <w:tcW w:w="154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68752B" w14:textId="77777777" w:rsidR="00DE4D83" w:rsidRDefault="003377E0">
            <w:pPr>
              <w:pStyle w:val="TableContents"/>
              <w:jc w:val="center"/>
            </w:pPr>
            <w:r>
              <w:t>Saturday</w:t>
            </w:r>
          </w:p>
        </w:tc>
      </w:tr>
      <w:tr w:rsidR="00DE4D83" w14:paraId="45687539" w14:textId="77777777">
        <w:trPr>
          <w:trHeight w:val="1261"/>
        </w:trPr>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14:paraId="4568752D" w14:textId="77777777" w:rsidR="00DE4D83" w:rsidRDefault="00DE4D83">
            <w:pPr>
              <w:pStyle w:val="TableContents"/>
            </w:pP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2E" w14:textId="77777777" w:rsidR="00DE4D83" w:rsidRDefault="00DE4D83">
            <w:pPr>
              <w:pStyle w:val="TableContents"/>
            </w:pP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2F" w14:textId="77777777" w:rsidR="00DE4D83" w:rsidRDefault="003377E0">
            <w:pPr>
              <w:pStyle w:val="TableContents"/>
            </w:pPr>
            <w:r>
              <w:t>1</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30" w14:textId="77777777" w:rsidR="00DE4D83" w:rsidRDefault="003377E0">
            <w:pPr>
              <w:pStyle w:val="TableContents"/>
            </w:pPr>
            <w:r>
              <w:t>2</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31" w14:textId="77777777" w:rsidR="00DE4D83" w:rsidRDefault="003377E0">
            <w:pPr>
              <w:pStyle w:val="TableContents"/>
            </w:pPr>
            <w:r>
              <w:t>3</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32" w14:textId="77777777" w:rsidR="00DE4D83" w:rsidRDefault="003377E0">
            <w:pPr>
              <w:pStyle w:val="TableContents"/>
            </w:pPr>
            <w:r>
              <w:t>4</w:t>
            </w:r>
          </w:p>
          <w:p w14:paraId="45687533" w14:textId="77777777" w:rsidR="00DE4D83" w:rsidRDefault="003377E0">
            <w:pPr>
              <w:pStyle w:val="TableContents"/>
              <w:rPr>
                <w:sz w:val="20"/>
                <w:szCs w:val="20"/>
              </w:rPr>
            </w:pPr>
            <w:r>
              <w:rPr>
                <w:sz w:val="20"/>
                <w:szCs w:val="20"/>
              </w:rPr>
              <w:t>Elijah's Closet</w:t>
            </w:r>
          </w:p>
          <w:p w14:paraId="45687534" w14:textId="77777777" w:rsidR="00DE4D83" w:rsidRDefault="003377E0">
            <w:pPr>
              <w:pStyle w:val="TableContents"/>
              <w:rPr>
                <w:sz w:val="20"/>
                <w:szCs w:val="20"/>
              </w:rPr>
            </w:pPr>
            <w:r>
              <w:rPr>
                <w:sz w:val="20"/>
                <w:szCs w:val="20"/>
              </w:rPr>
              <w:t>10-2</w:t>
            </w:r>
          </w:p>
          <w:p w14:paraId="45687535" w14:textId="77777777" w:rsidR="00DE4D83" w:rsidRDefault="00DE4D83">
            <w:pPr>
              <w:pStyle w:val="TableContents"/>
              <w:rPr>
                <w:i/>
                <w:iCs/>
              </w:rPr>
            </w:pPr>
          </w:p>
        </w:tc>
        <w:tc>
          <w:tcPr>
            <w:tcW w:w="1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687536" w14:textId="77777777" w:rsidR="00DE4D83" w:rsidRDefault="003377E0">
            <w:pPr>
              <w:pStyle w:val="TableContents"/>
            </w:pPr>
            <w:r>
              <w:t>5</w:t>
            </w:r>
          </w:p>
          <w:p w14:paraId="45687537" w14:textId="77777777" w:rsidR="00DE4D83" w:rsidRDefault="003377E0">
            <w:pPr>
              <w:pStyle w:val="TableContents"/>
              <w:rPr>
                <w:sz w:val="20"/>
                <w:szCs w:val="20"/>
              </w:rPr>
            </w:pPr>
            <w:r>
              <w:rPr>
                <w:sz w:val="20"/>
                <w:szCs w:val="20"/>
              </w:rPr>
              <w:t>Elijah's Closet</w:t>
            </w:r>
          </w:p>
          <w:p w14:paraId="45687538" w14:textId="77777777" w:rsidR="00DE4D83" w:rsidRDefault="003377E0">
            <w:pPr>
              <w:pStyle w:val="TableContents"/>
              <w:rPr>
                <w:sz w:val="20"/>
                <w:szCs w:val="20"/>
              </w:rPr>
            </w:pPr>
            <w:r>
              <w:rPr>
                <w:sz w:val="20"/>
                <w:szCs w:val="20"/>
              </w:rPr>
              <w:t>10-2</w:t>
            </w:r>
          </w:p>
        </w:tc>
      </w:tr>
      <w:tr w:rsidR="00DE4D83" w14:paraId="4568754A" w14:textId="77777777">
        <w:trPr>
          <w:trHeight w:val="1530"/>
        </w:trPr>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14:paraId="4568753A" w14:textId="77777777" w:rsidR="00DE4D83" w:rsidRDefault="003377E0">
            <w:pPr>
              <w:pStyle w:val="TableContents"/>
            </w:pPr>
            <w:r>
              <w:t xml:space="preserve">6 </w:t>
            </w:r>
            <w:r>
              <w:rPr>
                <w:sz w:val="20"/>
                <w:szCs w:val="20"/>
              </w:rPr>
              <w:t>5</w:t>
            </w:r>
            <w:r>
              <w:rPr>
                <w:sz w:val="20"/>
                <w:szCs w:val="20"/>
                <w:vertAlign w:val="superscript"/>
              </w:rPr>
              <w:t>th</w:t>
            </w:r>
            <w:r>
              <w:rPr>
                <w:sz w:val="20"/>
                <w:szCs w:val="20"/>
              </w:rPr>
              <w:t xml:space="preserve"> Sunday after Epiphany</w:t>
            </w:r>
          </w:p>
          <w:p w14:paraId="4568753B" w14:textId="77777777" w:rsidR="00DE4D83" w:rsidRDefault="00DE4D83">
            <w:pPr>
              <w:pStyle w:val="TableContents"/>
              <w:rPr>
                <w:sz w:val="16"/>
                <w:szCs w:val="16"/>
              </w:rPr>
            </w:pPr>
          </w:p>
          <w:p w14:paraId="4568753C" w14:textId="77777777" w:rsidR="00DE4D83" w:rsidRDefault="003377E0">
            <w:pPr>
              <w:pStyle w:val="TableContents"/>
            </w:pPr>
            <w:r>
              <w:t>Worship 10 AM</w:t>
            </w:r>
          </w:p>
          <w:p w14:paraId="4568753D" w14:textId="77777777" w:rsidR="00DE4D83" w:rsidRDefault="003377E0">
            <w:pPr>
              <w:pStyle w:val="TableContents"/>
            </w:pPr>
            <w:r>
              <w:t>Communion</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3E" w14:textId="77777777" w:rsidR="00DE4D83" w:rsidRDefault="003377E0">
            <w:pPr>
              <w:pStyle w:val="TableContents"/>
            </w:pPr>
            <w:r>
              <w:t>7</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3F" w14:textId="77777777" w:rsidR="00DE4D83" w:rsidRDefault="003377E0">
            <w:pPr>
              <w:pStyle w:val="TableContents"/>
            </w:pPr>
            <w:r>
              <w:t>8</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40" w14:textId="77777777" w:rsidR="00DE4D83" w:rsidRDefault="003377E0">
            <w:pPr>
              <w:pStyle w:val="TableContents"/>
            </w:pPr>
            <w:r>
              <w:t>9</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41" w14:textId="77777777" w:rsidR="00DE4D83" w:rsidRDefault="003377E0">
            <w:pPr>
              <w:pStyle w:val="TableContents"/>
            </w:pPr>
            <w:r>
              <w:t>10</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42" w14:textId="77777777" w:rsidR="00DE4D83" w:rsidRDefault="003377E0">
            <w:pPr>
              <w:pStyle w:val="TableContents"/>
            </w:pPr>
            <w:r>
              <w:t>11</w:t>
            </w:r>
          </w:p>
          <w:p w14:paraId="45687543" w14:textId="77777777" w:rsidR="00DE4D83" w:rsidRDefault="003377E0">
            <w:pPr>
              <w:pStyle w:val="TableContents"/>
              <w:rPr>
                <w:sz w:val="20"/>
                <w:szCs w:val="20"/>
              </w:rPr>
            </w:pPr>
            <w:r>
              <w:rPr>
                <w:sz w:val="20"/>
                <w:szCs w:val="20"/>
              </w:rPr>
              <w:t>Elijah's Closet</w:t>
            </w:r>
          </w:p>
          <w:p w14:paraId="45687544" w14:textId="77777777" w:rsidR="00DE4D83" w:rsidRDefault="003377E0">
            <w:pPr>
              <w:pStyle w:val="TableContents"/>
              <w:rPr>
                <w:sz w:val="20"/>
                <w:szCs w:val="20"/>
              </w:rPr>
            </w:pPr>
            <w:r>
              <w:rPr>
                <w:sz w:val="20"/>
                <w:szCs w:val="20"/>
              </w:rPr>
              <w:t>10-2</w:t>
            </w:r>
          </w:p>
          <w:p w14:paraId="45687545" w14:textId="77777777" w:rsidR="00DE4D83" w:rsidRDefault="00DE4D83">
            <w:pPr>
              <w:pStyle w:val="TableContents"/>
              <w:rPr>
                <w:sz w:val="20"/>
                <w:szCs w:val="20"/>
              </w:rPr>
            </w:pPr>
          </w:p>
        </w:tc>
        <w:tc>
          <w:tcPr>
            <w:tcW w:w="1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687546" w14:textId="77777777" w:rsidR="00DE4D83" w:rsidRDefault="003377E0">
            <w:pPr>
              <w:pStyle w:val="TableContents"/>
            </w:pPr>
            <w:r>
              <w:t>12</w:t>
            </w:r>
          </w:p>
          <w:p w14:paraId="45687547" w14:textId="77777777" w:rsidR="00DE4D83" w:rsidRDefault="003377E0">
            <w:pPr>
              <w:pStyle w:val="TableContents"/>
              <w:rPr>
                <w:sz w:val="20"/>
                <w:szCs w:val="20"/>
              </w:rPr>
            </w:pPr>
            <w:r>
              <w:rPr>
                <w:sz w:val="20"/>
                <w:szCs w:val="20"/>
              </w:rPr>
              <w:t>Elijah's Closet</w:t>
            </w:r>
          </w:p>
          <w:p w14:paraId="45687548" w14:textId="77777777" w:rsidR="00DE4D83" w:rsidRDefault="003377E0">
            <w:pPr>
              <w:pStyle w:val="TableContents"/>
              <w:rPr>
                <w:sz w:val="20"/>
                <w:szCs w:val="20"/>
              </w:rPr>
            </w:pPr>
            <w:r>
              <w:rPr>
                <w:sz w:val="20"/>
                <w:szCs w:val="20"/>
              </w:rPr>
              <w:t>10-2</w:t>
            </w:r>
          </w:p>
          <w:p w14:paraId="45687549" w14:textId="77777777" w:rsidR="00DE4D83" w:rsidRDefault="00DE4D83">
            <w:pPr>
              <w:pStyle w:val="TableContents"/>
              <w:rPr>
                <w:sz w:val="20"/>
                <w:szCs w:val="20"/>
              </w:rPr>
            </w:pPr>
          </w:p>
        </w:tc>
      </w:tr>
      <w:tr w:rsidR="00DE4D83" w14:paraId="4568755E" w14:textId="77777777">
        <w:trPr>
          <w:trHeight w:val="1515"/>
        </w:trPr>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14:paraId="4568754B" w14:textId="77777777" w:rsidR="00DE4D83" w:rsidRDefault="003377E0">
            <w:pPr>
              <w:pStyle w:val="TableContents"/>
            </w:pPr>
            <w:proofErr w:type="gramStart"/>
            <w:r>
              <w:t xml:space="preserve">13  </w:t>
            </w:r>
            <w:r>
              <w:rPr>
                <w:sz w:val="16"/>
                <w:szCs w:val="16"/>
              </w:rPr>
              <w:t>6</w:t>
            </w:r>
            <w:proofErr w:type="gramEnd"/>
            <w:r>
              <w:rPr>
                <w:sz w:val="16"/>
                <w:szCs w:val="16"/>
                <w:vertAlign w:val="superscript"/>
              </w:rPr>
              <w:t>th</w:t>
            </w:r>
            <w:r>
              <w:rPr>
                <w:sz w:val="16"/>
                <w:szCs w:val="16"/>
              </w:rPr>
              <w:t xml:space="preserve"> Sunday after Epiphany</w:t>
            </w:r>
          </w:p>
          <w:p w14:paraId="4568754C" w14:textId="77777777" w:rsidR="00DE4D83" w:rsidRDefault="003377E0">
            <w:pPr>
              <w:pStyle w:val="TableContents"/>
            </w:pPr>
            <w:r>
              <w:t>Worship 10 AM</w:t>
            </w:r>
          </w:p>
          <w:p w14:paraId="4568754D" w14:textId="77777777" w:rsidR="00DE4D83" w:rsidRDefault="003377E0">
            <w:pPr>
              <w:pStyle w:val="TableContents"/>
              <w:rPr>
                <w:b/>
                <w:bCs/>
                <w:i/>
                <w:iCs/>
                <w:sz w:val="20"/>
                <w:szCs w:val="20"/>
              </w:rPr>
            </w:pPr>
            <w:r>
              <w:rPr>
                <w:b/>
                <w:bCs/>
                <w:i/>
                <w:iCs/>
                <w:sz w:val="20"/>
                <w:szCs w:val="20"/>
              </w:rPr>
              <w:t>Deacons Mtg. after church</w:t>
            </w:r>
          </w:p>
          <w:p w14:paraId="4568754E" w14:textId="77777777" w:rsidR="00DE4D83" w:rsidRDefault="003377E0">
            <w:pPr>
              <w:pStyle w:val="TableContents"/>
            </w:pPr>
            <w:r>
              <w:rPr>
                <w:b/>
                <w:bCs/>
                <w:i/>
                <w:iCs/>
                <w:sz w:val="20"/>
                <w:szCs w:val="20"/>
              </w:rPr>
              <w:t>in the Parlor</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4F" w14:textId="77777777" w:rsidR="00DE4D83" w:rsidRDefault="003377E0">
            <w:pPr>
              <w:pStyle w:val="TableContents"/>
            </w:pPr>
            <w:r>
              <w:t>14</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50" w14:textId="77777777" w:rsidR="00DE4D83" w:rsidRDefault="003377E0">
            <w:pPr>
              <w:pStyle w:val="TableContents"/>
            </w:pPr>
            <w:r>
              <w:t>15</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51" w14:textId="77777777" w:rsidR="00DE4D83" w:rsidRDefault="003377E0">
            <w:pPr>
              <w:pStyle w:val="TableContents"/>
            </w:pPr>
            <w:r>
              <w:t>16</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52" w14:textId="77777777" w:rsidR="00DE4D83" w:rsidRDefault="003377E0">
            <w:pPr>
              <w:pStyle w:val="TableContents"/>
            </w:pPr>
            <w:r>
              <w:t>17</w:t>
            </w:r>
          </w:p>
          <w:p w14:paraId="45687553" w14:textId="77777777" w:rsidR="00DE4D83" w:rsidRDefault="00DE4D83">
            <w:pPr>
              <w:pStyle w:val="TableContents"/>
              <w:rPr>
                <w:b/>
                <w:bCs/>
                <w:i/>
                <w:iCs/>
                <w:sz w:val="20"/>
                <w:szCs w:val="20"/>
              </w:rPr>
            </w:pPr>
          </w:p>
          <w:p w14:paraId="45687554" w14:textId="77777777" w:rsidR="00DE4D83" w:rsidRDefault="003377E0">
            <w:pPr>
              <w:pStyle w:val="TableContents"/>
              <w:rPr>
                <w:b/>
                <w:bCs/>
                <w:i/>
                <w:iCs/>
                <w:sz w:val="20"/>
                <w:szCs w:val="20"/>
              </w:rPr>
            </w:pPr>
            <w:r>
              <w:rPr>
                <w:b/>
                <w:bCs/>
                <w:i/>
                <w:iCs/>
                <w:sz w:val="20"/>
                <w:szCs w:val="20"/>
              </w:rPr>
              <w:t>Trustees Mtg.</w:t>
            </w:r>
          </w:p>
          <w:p w14:paraId="45687555" w14:textId="77777777" w:rsidR="00DE4D83" w:rsidRDefault="003377E0">
            <w:pPr>
              <w:pStyle w:val="TableContents"/>
            </w:pPr>
            <w:r>
              <w:rPr>
                <w:b/>
                <w:bCs/>
                <w:i/>
                <w:iCs/>
                <w:sz w:val="20"/>
                <w:szCs w:val="20"/>
              </w:rPr>
              <w:t>4 PM</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56" w14:textId="77777777" w:rsidR="00DE4D83" w:rsidRDefault="003377E0">
            <w:pPr>
              <w:pStyle w:val="TableContents"/>
            </w:pPr>
            <w:r>
              <w:t>18</w:t>
            </w:r>
          </w:p>
          <w:p w14:paraId="45687557" w14:textId="77777777" w:rsidR="00DE4D83" w:rsidRDefault="003377E0">
            <w:pPr>
              <w:pStyle w:val="TableContents"/>
              <w:rPr>
                <w:sz w:val="20"/>
                <w:szCs w:val="20"/>
              </w:rPr>
            </w:pPr>
            <w:r>
              <w:rPr>
                <w:sz w:val="20"/>
                <w:szCs w:val="20"/>
              </w:rPr>
              <w:t>Elijah's Closet</w:t>
            </w:r>
          </w:p>
          <w:p w14:paraId="45687558" w14:textId="77777777" w:rsidR="00DE4D83" w:rsidRDefault="003377E0">
            <w:pPr>
              <w:pStyle w:val="TableContents"/>
              <w:rPr>
                <w:sz w:val="20"/>
                <w:szCs w:val="20"/>
              </w:rPr>
            </w:pPr>
            <w:r>
              <w:rPr>
                <w:sz w:val="20"/>
                <w:szCs w:val="20"/>
              </w:rPr>
              <w:t>10-2</w:t>
            </w:r>
          </w:p>
          <w:p w14:paraId="45687559" w14:textId="77777777" w:rsidR="00DE4D83" w:rsidRDefault="00DE4D83">
            <w:pPr>
              <w:pStyle w:val="TableContents"/>
              <w:rPr>
                <w:b/>
                <w:bCs/>
                <w:i/>
                <w:iCs/>
                <w:sz w:val="20"/>
                <w:szCs w:val="20"/>
              </w:rPr>
            </w:pPr>
          </w:p>
          <w:p w14:paraId="4568755A" w14:textId="77777777" w:rsidR="00DE4D83" w:rsidRDefault="003377E0">
            <w:pPr>
              <w:pStyle w:val="TableContents"/>
            </w:pPr>
            <w:r>
              <w:rPr>
                <w:b/>
                <w:bCs/>
                <w:i/>
                <w:iCs/>
                <w:sz w:val="20"/>
                <w:szCs w:val="20"/>
              </w:rPr>
              <w:t>Prudential Board Mtg 3:30 via Zoom</w:t>
            </w:r>
          </w:p>
        </w:tc>
        <w:tc>
          <w:tcPr>
            <w:tcW w:w="1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68755B" w14:textId="77777777" w:rsidR="00DE4D83" w:rsidRDefault="003377E0">
            <w:pPr>
              <w:pStyle w:val="TableContents"/>
            </w:pPr>
            <w:r>
              <w:t>19</w:t>
            </w:r>
          </w:p>
          <w:p w14:paraId="4568755C" w14:textId="77777777" w:rsidR="00DE4D83" w:rsidRDefault="003377E0">
            <w:pPr>
              <w:pStyle w:val="TableContents"/>
              <w:rPr>
                <w:sz w:val="20"/>
                <w:szCs w:val="20"/>
              </w:rPr>
            </w:pPr>
            <w:r>
              <w:rPr>
                <w:sz w:val="20"/>
                <w:szCs w:val="20"/>
              </w:rPr>
              <w:t>Elijah's Closet</w:t>
            </w:r>
          </w:p>
          <w:p w14:paraId="4568755D" w14:textId="77777777" w:rsidR="00DE4D83" w:rsidRDefault="003377E0">
            <w:pPr>
              <w:pStyle w:val="TableContents"/>
              <w:rPr>
                <w:sz w:val="20"/>
                <w:szCs w:val="20"/>
              </w:rPr>
            </w:pPr>
            <w:r>
              <w:rPr>
                <w:sz w:val="20"/>
                <w:szCs w:val="20"/>
              </w:rPr>
              <w:t>10-2</w:t>
            </w:r>
          </w:p>
        </w:tc>
      </w:tr>
      <w:tr w:rsidR="00DE4D83" w14:paraId="45687572" w14:textId="77777777">
        <w:trPr>
          <w:trHeight w:val="1307"/>
        </w:trPr>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14:paraId="4568755F" w14:textId="77777777" w:rsidR="00DE4D83" w:rsidRDefault="003377E0">
            <w:pPr>
              <w:pStyle w:val="TableContents"/>
            </w:pPr>
            <w:r>
              <w:t xml:space="preserve">20 </w:t>
            </w:r>
            <w:r>
              <w:rPr>
                <w:sz w:val="16"/>
                <w:szCs w:val="16"/>
              </w:rPr>
              <w:t>7</w:t>
            </w:r>
            <w:r>
              <w:rPr>
                <w:sz w:val="16"/>
                <w:szCs w:val="16"/>
                <w:vertAlign w:val="superscript"/>
              </w:rPr>
              <w:t>th</w:t>
            </w:r>
            <w:r>
              <w:rPr>
                <w:sz w:val="16"/>
                <w:szCs w:val="16"/>
              </w:rPr>
              <w:t xml:space="preserve"> Sunday after Epiphany</w:t>
            </w:r>
          </w:p>
          <w:p w14:paraId="45687560" w14:textId="77777777" w:rsidR="00DE4D83" w:rsidRDefault="00DE4D83">
            <w:pPr>
              <w:pStyle w:val="TableContents"/>
              <w:rPr>
                <w:sz w:val="16"/>
                <w:szCs w:val="16"/>
              </w:rPr>
            </w:pPr>
          </w:p>
          <w:p w14:paraId="45687561" w14:textId="77777777" w:rsidR="00DE4D83" w:rsidRDefault="003377E0">
            <w:pPr>
              <w:pStyle w:val="TableContents"/>
            </w:pPr>
            <w:r>
              <w:t>Worship 10 AM</w:t>
            </w:r>
          </w:p>
          <w:p w14:paraId="45687562" w14:textId="77777777" w:rsidR="00DE4D83" w:rsidRDefault="00DE4D83">
            <w:pPr>
              <w:pStyle w:val="TableContents"/>
              <w:rPr>
                <w:sz w:val="20"/>
                <w:szCs w:val="20"/>
              </w:rPr>
            </w:pPr>
          </w:p>
          <w:p w14:paraId="45687563" w14:textId="77777777" w:rsidR="00DE4D83" w:rsidRDefault="00DE4D83">
            <w:pPr>
              <w:pStyle w:val="TableContents"/>
              <w:rPr>
                <w:b/>
                <w:bCs/>
                <w:i/>
                <w:iCs/>
                <w:sz w:val="20"/>
                <w:szCs w:val="20"/>
              </w:rPr>
            </w:pP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64" w14:textId="77777777" w:rsidR="00DE4D83" w:rsidRDefault="003377E0">
            <w:pPr>
              <w:pStyle w:val="TableContents"/>
            </w:pPr>
            <w:r>
              <w:t>21</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65" w14:textId="77777777" w:rsidR="00DE4D83" w:rsidRDefault="003377E0">
            <w:pPr>
              <w:pStyle w:val="TableContents"/>
            </w:pPr>
            <w:r>
              <w:t>22</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66" w14:textId="77777777" w:rsidR="00DE4D83" w:rsidRDefault="003377E0">
            <w:pPr>
              <w:pStyle w:val="TableContents"/>
            </w:pPr>
            <w:r>
              <w:t>23</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67" w14:textId="77777777" w:rsidR="00DE4D83" w:rsidRDefault="003377E0">
            <w:pPr>
              <w:pStyle w:val="TableContents"/>
            </w:pPr>
            <w:r>
              <w:t>24</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68" w14:textId="77777777" w:rsidR="00DE4D83" w:rsidRDefault="003377E0">
            <w:pPr>
              <w:pStyle w:val="TableContents"/>
            </w:pPr>
            <w:r>
              <w:t>25</w:t>
            </w:r>
          </w:p>
          <w:p w14:paraId="45687569" w14:textId="77777777" w:rsidR="00DE4D83" w:rsidRDefault="003377E0">
            <w:pPr>
              <w:pStyle w:val="TableContents"/>
              <w:rPr>
                <w:sz w:val="20"/>
                <w:szCs w:val="20"/>
              </w:rPr>
            </w:pPr>
            <w:r>
              <w:rPr>
                <w:sz w:val="20"/>
                <w:szCs w:val="20"/>
              </w:rPr>
              <w:t>Elijah's Closet</w:t>
            </w:r>
          </w:p>
          <w:p w14:paraId="4568756A" w14:textId="77777777" w:rsidR="00DE4D83" w:rsidRDefault="003377E0">
            <w:pPr>
              <w:pStyle w:val="TableContents"/>
            </w:pPr>
            <w:r>
              <w:rPr>
                <w:sz w:val="20"/>
                <w:szCs w:val="20"/>
              </w:rPr>
              <w:t>10-2</w:t>
            </w:r>
          </w:p>
          <w:p w14:paraId="4568756B" w14:textId="77777777" w:rsidR="00DE4D83" w:rsidRDefault="00DE4D83">
            <w:pPr>
              <w:pStyle w:val="TableContents"/>
              <w:rPr>
                <w:sz w:val="20"/>
                <w:szCs w:val="20"/>
              </w:rPr>
            </w:pPr>
          </w:p>
          <w:p w14:paraId="4568756C" w14:textId="77777777" w:rsidR="00DE4D83" w:rsidRDefault="00DE4D83">
            <w:pPr>
              <w:pStyle w:val="TableContents"/>
              <w:rPr>
                <w:b/>
                <w:bCs/>
                <w:sz w:val="20"/>
                <w:szCs w:val="20"/>
              </w:rPr>
            </w:pPr>
          </w:p>
        </w:tc>
        <w:tc>
          <w:tcPr>
            <w:tcW w:w="1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68756D" w14:textId="77777777" w:rsidR="00DE4D83" w:rsidRDefault="003377E0">
            <w:pPr>
              <w:pStyle w:val="TableContents"/>
            </w:pPr>
            <w:r>
              <w:t>26</w:t>
            </w:r>
          </w:p>
          <w:p w14:paraId="4568756E" w14:textId="77777777" w:rsidR="00DE4D83" w:rsidRDefault="003377E0">
            <w:pPr>
              <w:pStyle w:val="TableContents"/>
              <w:rPr>
                <w:sz w:val="20"/>
                <w:szCs w:val="20"/>
              </w:rPr>
            </w:pPr>
            <w:r>
              <w:rPr>
                <w:sz w:val="20"/>
                <w:szCs w:val="20"/>
              </w:rPr>
              <w:t>Elijah's Closet</w:t>
            </w:r>
          </w:p>
          <w:p w14:paraId="4568756F" w14:textId="77777777" w:rsidR="00DE4D83" w:rsidRDefault="003377E0">
            <w:pPr>
              <w:pStyle w:val="TableContents"/>
              <w:rPr>
                <w:sz w:val="20"/>
                <w:szCs w:val="20"/>
              </w:rPr>
            </w:pPr>
            <w:r>
              <w:rPr>
                <w:sz w:val="20"/>
                <w:szCs w:val="20"/>
              </w:rPr>
              <w:t>10-2</w:t>
            </w:r>
          </w:p>
          <w:p w14:paraId="45687570" w14:textId="77777777" w:rsidR="00DE4D83" w:rsidRDefault="00DE4D83">
            <w:pPr>
              <w:pStyle w:val="TableContents"/>
              <w:rPr>
                <w:sz w:val="20"/>
                <w:szCs w:val="20"/>
              </w:rPr>
            </w:pPr>
          </w:p>
          <w:p w14:paraId="45687571" w14:textId="77777777" w:rsidR="00DE4D83" w:rsidRDefault="00DE4D83">
            <w:pPr>
              <w:pStyle w:val="TableContents"/>
              <w:rPr>
                <w:b/>
                <w:bCs/>
              </w:rPr>
            </w:pPr>
          </w:p>
        </w:tc>
      </w:tr>
      <w:tr w:rsidR="00DE4D83" w14:paraId="4568757E" w14:textId="77777777">
        <w:trPr>
          <w:trHeight w:val="1370"/>
        </w:trPr>
        <w:tc>
          <w:tcPr>
            <w:tcW w:w="1542" w:type="dxa"/>
            <w:tcBorders>
              <w:left w:val="single" w:sz="2" w:space="0" w:color="000000"/>
              <w:bottom w:val="single" w:sz="2" w:space="0" w:color="000000"/>
            </w:tcBorders>
            <w:shd w:val="clear" w:color="auto" w:fill="auto"/>
            <w:tcMar>
              <w:top w:w="55" w:type="dxa"/>
              <w:left w:w="55" w:type="dxa"/>
              <w:bottom w:w="55" w:type="dxa"/>
              <w:right w:w="55" w:type="dxa"/>
            </w:tcMar>
          </w:tcPr>
          <w:p w14:paraId="45687573" w14:textId="77777777" w:rsidR="00DE4D83" w:rsidRDefault="003377E0">
            <w:pPr>
              <w:pStyle w:val="TableContents"/>
            </w:pPr>
            <w:r>
              <w:t xml:space="preserve">27 </w:t>
            </w:r>
            <w:r>
              <w:rPr>
                <w:sz w:val="16"/>
                <w:szCs w:val="16"/>
              </w:rPr>
              <w:t>Transfiguration</w:t>
            </w:r>
          </w:p>
          <w:p w14:paraId="24BAEC69" w14:textId="77777777" w:rsidR="00DE4D83" w:rsidRDefault="003377E0">
            <w:pPr>
              <w:pStyle w:val="TableContents"/>
            </w:pPr>
            <w:r>
              <w:t>Worship 10 AM</w:t>
            </w:r>
          </w:p>
          <w:p w14:paraId="45687575" w14:textId="01857AFD" w:rsidR="003A678A" w:rsidRPr="003A678A" w:rsidRDefault="003A678A">
            <w:pPr>
              <w:pStyle w:val="TableContents"/>
              <w:rPr>
                <w:b/>
                <w:bCs/>
                <w:sz w:val="20"/>
                <w:szCs w:val="20"/>
                <w:u w:val="single"/>
              </w:rPr>
            </w:pPr>
            <w:r w:rsidRPr="003A678A">
              <w:rPr>
                <w:b/>
                <w:bCs/>
                <w:sz w:val="20"/>
                <w:szCs w:val="20"/>
                <w:u w:val="single"/>
              </w:rPr>
              <w:t>Annual Meeting after service</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76" w14:textId="77777777" w:rsidR="00DE4D83" w:rsidRDefault="003377E0">
            <w:pPr>
              <w:pStyle w:val="TableContents"/>
              <w:rPr>
                <w:i/>
                <w:iCs/>
              </w:rPr>
            </w:pPr>
            <w:r>
              <w:rPr>
                <w:i/>
                <w:iCs/>
              </w:rPr>
              <w:t>28</w:t>
            </w:r>
          </w:p>
          <w:p w14:paraId="45687577" w14:textId="77777777" w:rsidR="00DE4D83" w:rsidRDefault="003377E0">
            <w:pPr>
              <w:pStyle w:val="TableContents"/>
              <w:rPr>
                <w:b/>
                <w:bCs/>
                <w:i/>
                <w:iCs/>
                <w:sz w:val="20"/>
                <w:szCs w:val="20"/>
              </w:rPr>
            </w:pPr>
            <w:r>
              <w:rPr>
                <w:b/>
                <w:bCs/>
                <w:i/>
                <w:iCs/>
                <w:sz w:val="20"/>
                <w:szCs w:val="20"/>
              </w:rPr>
              <w:t>Church in Society Mtg</w:t>
            </w:r>
          </w:p>
          <w:p w14:paraId="45687578" w14:textId="77777777" w:rsidR="00DE4D83" w:rsidRDefault="003377E0">
            <w:pPr>
              <w:pStyle w:val="TableContents"/>
            </w:pPr>
            <w:r>
              <w:rPr>
                <w:b/>
                <w:bCs/>
                <w:i/>
                <w:iCs/>
                <w:sz w:val="20"/>
                <w:szCs w:val="20"/>
              </w:rPr>
              <w:t>6:30 @ Church</w:t>
            </w: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79" w14:textId="77777777" w:rsidR="00DE4D83" w:rsidRDefault="00DE4D83">
            <w:pPr>
              <w:pStyle w:val="TableContents"/>
            </w:pP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7A" w14:textId="77777777" w:rsidR="00DE4D83" w:rsidRDefault="00DE4D83">
            <w:pPr>
              <w:pStyle w:val="TableContents"/>
            </w:pP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7B" w14:textId="77777777" w:rsidR="00DE4D83" w:rsidRDefault="00DE4D83">
            <w:pPr>
              <w:pStyle w:val="TableContents"/>
            </w:pPr>
          </w:p>
        </w:tc>
        <w:tc>
          <w:tcPr>
            <w:tcW w:w="1543" w:type="dxa"/>
            <w:tcBorders>
              <w:left w:val="single" w:sz="2" w:space="0" w:color="000000"/>
              <w:bottom w:val="single" w:sz="2" w:space="0" w:color="000000"/>
            </w:tcBorders>
            <w:shd w:val="clear" w:color="auto" w:fill="auto"/>
            <w:tcMar>
              <w:top w:w="55" w:type="dxa"/>
              <w:left w:w="55" w:type="dxa"/>
              <w:bottom w:w="55" w:type="dxa"/>
              <w:right w:w="55" w:type="dxa"/>
            </w:tcMar>
          </w:tcPr>
          <w:p w14:paraId="4568757C" w14:textId="77777777" w:rsidR="00DE4D83" w:rsidRDefault="00DE4D83">
            <w:pPr>
              <w:pStyle w:val="TableContents"/>
            </w:pPr>
          </w:p>
        </w:tc>
        <w:tc>
          <w:tcPr>
            <w:tcW w:w="1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68757D" w14:textId="77777777" w:rsidR="00DE4D83" w:rsidRDefault="00DE4D83">
            <w:pPr>
              <w:pStyle w:val="TableContents"/>
            </w:pPr>
          </w:p>
        </w:tc>
      </w:tr>
    </w:tbl>
    <w:p w14:paraId="4568757F" w14:textId="2AF0AAAA" w:rsidR="00DE4D83" w:rsidRDefault="00DE4D83">
      <w:pPr>
        <w:pStyle w:val="Standard"/>
        <w:jc w:val="center"/>
        <w:rPr>
          <w:b/>
          <w:bCs/>
          <w:sz w:val="16"/>
          <w:szCs w:val="16"/>
          <w:u w:val="single"/>
        </w:rPr>
      </w:pPr>
    </w:p>
    <w:p w14:paraId="181D5A26" w14:textId="77777777" w:rsidR="00C34785" w:rsidRDefault="00C34785">
      <w:pPr>
        <w:pStyle w:val="Standard"/>
        <w:jc w:val="center"/>
        <w:rPr>
          <w:b/>
          <w:sz w:val="36"/>
          <w:szCs w:val="36"/>
          <w:u w:val="single"/>
        </w:rPr>
      </w:pPr>
    </w:p>
    <w:p w14:paraId="6FD40DB3" w14:textId="77777777" w:rsidR="00C34785" w:rsidRDefault="00C34785">
      <w:pPr>
        <w:pStyle w:val="Standard"/>
        <w:jc w:val="center"/>
        <w:rPr>
          <w:b/>
          <w:sz w:val="36"/>
          <w:szCs w:val="36"/>
          <w:u w:val="single"/>
        </w:rPr>
      </w:pPr>
    </w:p>
    <w:p w14:paraId="6EF9908F" w14:textId="77777777" w:rsidR="00C34785" w:rsidRDefault="00C34785">
      <w:pPr>
        <w:pStyle w:val="Standard"/>
        <w:jc w:val="center"/>
        <w:rPr>
          <w:b/>
          <w:sz w:val="36"/>
          <w:szCs w:val="36"/>
          <w:u w:val="single"/>
        </w:rPr>
      </w:pPr>
    </w:p>
    <w:p w14:paraId="61FFE8F3" w14:textId="77777777" w:rsidR="00C34785" w:rsidRDefault="00C34785">
      <w:pPr>
        <w:pStyle w:val="Standard"/>
        <w:jc w:val="center"/>
        <w:rPr>
          <w:b/>
          <w:sz w:val="36"/>
          <w:szCs w:val="36"/>
          <w:u w:val="single"/>
        </w:rPr>
      </w:pPr>
    </w:p>
    <w:p w14:paraId="44C2A6E1" w14:textId="77777777" w:rsidR="00C34785" w:rsidRDefault="00C34785">
      <w:pPr>
        <w:pStyle w:val="Standard"/>
        <w:jc w:val="center"/>
        <w:rPr>
          <w:b/>
          <w:sz w:val="36"/>
          <w:szCs w:val="36"/>
          <w:u w:val="single"/>
        </w:rPr>
      </w:pPr>
    </w:p>
    <w:p w14:paraId="7177311B" w14:textId="77777777" w:rsidR="00C34785" w:rsidRDefault="00C34785">
      <w:pPr>
        <w:pStyle w:val="Standard"/>
        <w:jc w:val="center"/>
        <w:rPr>
          <w:b/>
          <w:sz w:val="36"/>
          <w:szCs w:val="36"/>
          <w:u w:val="single"/>
        </w:rPr>
      </w:pPr>
    </w:p>
    <w:p w14:paraId="1A7334BD" w14:textId="77777777" w:rsidR="00C34785" w:rsidRDefault="00C34785">
      <w:pPr>
        <w:pStyle w:val="Standard"/>
        <w:jc w:val="center"/>
        <w:rPr>
          <w:b/>
          <w:sz w:val="36"/>
          <w:szCs w:val="36"/>
          <w:u w:val="single"/>
        </w:rPr>
      </w:pPr>
    </w:p>
    <w:p w14:paraId="30A91060" w14:textId="77777777" w:rsidR="00C34785" w:rsidRDefault="00C34785">
      <w:pPr>
        <w:pStyle w:val="Standard"/>
        <w:jc w:val="center"/>
        <w:rPr>
          <w:b/>
          <w:sz w:val="36"/>
          <w:szCs w:val="36"/>
          <w:u w:val="single"/>
        </w:rPr>
      </w:pPr>
    </w:p>
    <w:p w14:paraId="72FE8B9C" w14:textId="77777777" w:rsidR="00C34785" w:rsidRDefault="00C34785">
      <w:pPr>
        <w:pStyle w:val="Standard"/>
        <w:jc w:val="center"/>
        <w:rPr>
          <w:b/>
          <w:sz w:val="36"/>
          <w:szCs w:val="36"/>
          <w:u w:val="single"/>
        </w:rPr>
      </w:pPr>
    </w:p>
    <w:p w14:paraId="4568758B" w14:textId="1A5941AC" w:rsidR="00DE4D83" w:rsidRPr="006E6F3E" w:rsidRDefault="003377E0">
      <w:pPr>
        <w:pStyle w:val="Standard"/>
        <w:jc w:val="center"/>
        <w:rPr>
          <w:b/>
          <w:sz w:val="36"/>
          <w:szCs w:val="36"/>
          <w:u w:val="single"/>
        </w:rPr>
      </w:pPr>
      <w:r w:rsidRPr="006E6F3E">
        <w:rPr>
          <w:b/>
          <w:sz w:val="36"/>
          <w:szCs w:val="36"/>
          <w:u w:val="single"/>
        </w:rPr>
        <w:lastRenderedPageBreak/>
        <w:t>Revised Common Lectionary</w:t>
      </w:r>
    </w:p>
    <w:p w14:paraId="4568758C" w14:textId="77777777" w:rsidR="00DE4D83" w:rsidRDefault="00DE4D83">
      <w:pPr>
        <w:pStyle w:val="Standard"/>
        <w:jc w:val="center"/>
        <w:rPr>
          <w:b/>
          <w:sz w:val="28"/>
          <w:szCs w:val="28"/>
          <w:u w:val="single"/>
        </w:rPr>
      </w:pPr>
    </w:p>
    <w:p w14:paraId="4568758D" w14:textId="77777777" w:rsidR="00DE4D83" w:rsidRDefault="003377E0">
      <w:pPr>
        <w:pStyle w:val="Standard"/>
        <w:ind w:firstLine="709"/>
        <w:rPr>
          <w:sz w:val="28"/>
          <w:szCs w:val="28"/>
        </w:rPr>
      </w:pPr>
      <w:r>
        <w:rPr>
          <w:sz w:val="28"/>
          <w:szCs w:val="28"/>
        </w:rPr>
        <w:t>The readings used at our weekly worship service and in most Mainline Protestant Churches and in Roman Catholic Churches are from a list of assigned readings known as The New Revised Common Lectionary. In our Congregational tradition, pastors are encouraged to use the assigned readings but it is not mandatory.</w:t>
      </w:r>
    </w:p>
    <w:p w14:paraId="4568758E" w14:textId="77777777" w:rsidR="00DE4D83" w:rsidRDefault="00DE4D83">
      <w:pPr>
        <w:pStyle w:val="Standard"/>
        <w:ind w:firstLine="709"/>
        <w:rPr>
          <w:sz w:val="28"/>
          <w:szCs w:val="28"/>
        </w:rPr>
      </w:pPr>
    </w:p>
    <w:p w14:paraId="4568758F" w14:textId="77777777" w:rsidR="00DE4D83" w:rsidRDefault="003377E0">
      <w:pPr>
        <w:pStyle w:val="Standard"/>
        <w:ind w:firstLine="709"/>
      </w:pPr>
      <w:r>
        <w:rPr>
          <w:sz w:val="28"/>
          <w:szCs w:val="28"/>
        </w:rPr>
        <w:t>I personally prefer to follow the readings and I mainly focus on the Gospel lessons for my meditation. It gives me and you a structure through which we can study and learn from the teachings of the scripture of the Word (Logos) of God in our midst</w:t>
      </w:r>
      <w:r>
        <w:t>.</w:t>
      </w:r>
    </w:p>
    <w:p w14:paraId="45687590" w14:textId="77777777" w:rsidR="00DE4D83" w:rsidRDefault="00DE4D83">
      <w:pPr>
        <w:pStyle w:val="Standard"/>
        <w:jc w:val="center"/>
      </w:pPr>
    </w:p>
    <w:p w14:paraId="45687591" w14:textId="77777777" w:rsidR="00DE4D83" w:rsidRDefault="003377E0">
      <w:pPr>
        <w:pStyle w:val="Standard"/>
        <w:ind w:firstLine="709"/>
        <w:rPr>
          <w:sz w:val="28"/>
          <w:szCs w:val="28"/>
        </w:rPr>
      </w:pPr>
      <w:r>
        <w:rPr>
          <w:sz w:val="28"/>
          <w:szCs w:val="28"/>
        </w:rPr>
        <w:t>The readings for January: (You are encouraged to read them as well)</w:t>
      </w:r>
    </w:p>
    <w:p w14:paraId="45687592" w14:textId="77777777" w:rsidR="00DE4D83" w:rsidRDefault="00DE4D83">
      <w:pPr>
        <w:pStyle w:val="Standard"/>
      </w:pPr>
    </w:p>
    <w:p w14:paraId="45687593" w14:textId="77777777" w:rsidR="00DE4D83" w:rsidRDefault="003377E0">
      <w:pPr>
        <w:pStyle w:val="TableContents"/>
      </w:pPr>
      <w:r>
        <w:t>Date                                              1</w:t>
      </w:r>
      <w:r>
        <w:rPr>
          <w:vertAlign w:val="superscript"/>
        </w:rPr>
        <w:t>st</w:t>
      </w:r>
      <w:r>
        <w:t xml:space="preserve"> Reading                   Alternate 1</w:t>
      </w:r>
      <w:r>
        <w:rPr>
          <w:vertAlign w:val="superscript"/>
        </w:rPr>
        <w:t>st</w:t>
      </w:r>
      <w:r>
        <w:t xml:space="preserve">              2</w:t>
      </w:r>
      <w:r>
        <w:rPr>
          <w:vertAlign w:val="superscript"/>
        </w:rPr>
        <w:t>nd</w:t>
      </w:r>
      <w:r>
        <w:t xml:space="preserve"> Reading            Gospel</w:t>
      </w:r>
    </w:p>
    <w:p w14:paraId="45687594" w14:textId="77777777" w:rsidR="00DE4D83" w:rsidRDefault="003377E0">
      <w:pPr>
        <w:pStyle w:val="TableContents"/>
      </w:pPr>
      <w:r>
        <w:t xml:space="preserve">                                                        and Psalm               Reading and Psalm</w:t>
      </w:r>
    </w:p>
    <w:p w14:paraId="45687595" w14:textId="77777777" w:rsidR="00DE4D83" w:rsidRDefault="00DE4D83">
      <w:pPr>
        <w:pStyle w:val="Standard"/>
        <w:jc w:val="center"/>
        <w:rPr>
          <w:b/>
          <w:bCs/>
          <w:sz w:val="14"/>
          <w:szCs w:val="14"/>
          <w:u w:val="single"/>
        </w:rPr>
      </w:pPr>
    </w:p>
    <w:tbl>
      <w:tblPr>
        <w:tblW w:w="10803" w:type="dxa"/>
        <w:tblLayout w:type="fixed"/>
        <w:tblCellMar>
          <w:left w:w="10" w:type="dxa"/>
          <w:right w:w="10" w:type="dxa"/>
        </w:tblCellMar>
        <w:tblLook w:val="0000" w:firstRow="0" w:lastRow="0" w:firstColumn="0" w:lastColumn="0" w:noHBand="0" w:noVBand="0"/>
      </w:tblPr>
      <w:tblGrid>
        <w:gridCol w:w="3141"/>
        <w:gridCol w:w="1703"/>
        <w:gridCol w:w="2385"/>
        <w:gridCol w:w="1753"/>
        <w:gridCol w:w="1821"/>
      </w:tblGrid>
      <w:tr w:rsidR="00DE4D83" w14:paraId="4568759B" w14:textId="77777777">
        <w:tc>
          <w:tcPr>
            <w:tcW w:w="3141" w:type="dxa"/>
            <w:shd w:val="clear" w:color="auto" w:fill="auto"/>
            <w:tcMar>
              <w:top w:w="0" w:type="dxa"/>
              <w:left w:w="0" w:type="dxa"/>
              <w:bottom w:w="0" w:type="dxa"/>
              <w:right w:w="0" w:type="dxa"/>
            </w:tcMar>
            <w:vAlign w:val="center"/>
          </w:tcPr>
          <w:p w14:paraId="45687596" w14:textId="77777777" w:rsidR="00DE4D83" w:rsidRDefault="00561062">
            <w:pPr>
              <w:pStyle w:val="TableContents"/>
              <w:pBdr>
                <w:top w:val="single" w:sz="2" w:space="2" w:color="CDD7E4"/>
                <w:left w:val="single" w:sz="2" w:space="8" w:color="CDD7E4"/>
              </w:pBdr>
              <w:jc w:val="center"/>
            </w:pPr>
            <w:hyperlink r:id="rId7" w:history="1">
              <w:r w:rsidR="003377E0">
                <w:rPr>
                  <w:rStyle w:val="StrongEmphasis"/>
                  <w:b w:val="0"/>
                  <w:bCs w:val="0"/>
                  <w:color w:val="000000"/>
                </w:rPr>
                <w:t>Presentation of the Lord</w:t>
              </w:r>
            </w:hyperlink>
            <w:r w:rsidR="003377E0">
              <w:rPr>
                <w:color w:val="000000"/>
              </w:rPr>
              <w:br/>
              <w:t>February 2, 2022</w:t>
            </w:r>
            <w:r w:rsidR="003377E0">
              <w:rPr>
                <w:color w:val="000000"/>
              </w:rPr>
              <w:br/>
            </w:r>
          </w:p>
        </w:tc>
        <w:tc>
          <w:tcPr>
            <w:tcW w:w="1703" w:type="dxa"/>
            <w:shd w:val="clear" w:color="auto" w:fill="auto"/>
            <w:tcMar>
              <w:top w:w="0" w:type="dxa"/>
              <w:left w:w="0" w:type="dxa"/>
              <w:bottom w:w="0" w:type="dxa"/>
              <w:right w:w="0" w:type="dxa"/>
            </w:tcMar>
            <w:vAlign w:val="center"/>
          </w:tcPr>
          <w:p w14:paraId="45687597" w14:textId="77777777" w:rsidR="00DE4D83" w:rsidRDefault="00561062">
            <w:pPr>
              <w:pStyle w:val="TableContents"/>
              <w:pBdr>
                <w:top w:val="single" w:sz="2" w:space="2" w:color="CDD7E4"/>
                <w:left w:val="single" w:sz="2" w:space="8" w:color="CDD7E4"/>
              </w:pBdr>
              <w:jc w:val="center"/>
            </w:pPr>
            <w:hyperlink r:id="rId8" w:history="1">
              <w:r w:rsidR="003377E0">
                <w:rPr>
                  <w:color w:val="000000"/>
                </w:rPr>
                <w:t>Malachi 3:1-4</w:t>
              </w:r>
            </w:hyperlink>
          </w:p>
        </w:tc>
        <w:tc>
          <w:tcPr>
            <w:tcW w:w="2385" w:type="dxa"/>
            <w:shd w:val="clear" w:color="auto" w:fill="auto"/>
            <w:tcMar>
              <w:top w:w="0" w:type="dxa"/>
              <w:left w:w="0" w:type="dxa"/>
              <w:bottom w:w="0" w:type="dxa"/>
              <w:right w:w="0" w:type="dxa"/>
            </w:tcMar>
            <w:vAlign w:val="center"/>
          </w:tcPr>
          <w:p w14:paraId="45687598" w14:textId="77777777" w:rsidR="00DE4D83" w:rsidRDefault="00561062">
            <w:pPr>
              <w:pStyle w:val="TableContents"/>
              <w:pBdr>
                <w:top w:val="single" w:sz="2" w:space="2" w:color="CDD7E4"/>
                <w:left w:val="single" w:sz="2" w:space="8" w:color="CDD7E4"/>
              </w:pBdr>
              <w:jc w:val="center"/>
            </w:pPr>
            <w:hyperlink r:id="rId9" w:history="1">
              <w:r w:rsidR="003377E0">
                <w:rPr>
                  <w:color w:val="000000"/>
                </w:rPr>
                <w:t>Psalm 84</w:t>
              </w:r>
            </w:hyperlink>
            <w:r w:rsidR="003377E0">
              <w:rPr>
                <w:color w:val="000000"/>
              </w:rPr>
              <w:br/>
            </w:r>
            <w:r w:rsidR="003377E0">
              <w:rPr>
                <w:rStyle w:val="StrongEmphasis"/>
                <w:color w:val="000000"/>
              </w:rPr>
              <w:t>or</w:t>
            </w:r>
            <w:r w:rsidR="003377E0">
              <w:rPr>
                <w:color w:val="000000"/>
              </w:rPr>
              <w:br/>
            </w:r>
            <w:hyperlink r:id="rId10" w:history="1">
              <w:r w:rsidR="003377E0">
                <w:rPr>
                  <w:rStyle w:val="Emphasis"/>
                  <w:color w:val="000000"/>
                </w:rPr>
                <w:t>Psalm 24:7-10</w:t>
              </w:r>
            </w:hyperlink>
          </w:p>
        </w:tc>
        <w:tc>
          <w:tcPr>
            <w:tcW w:w="1753" w:type="dxa"/>
            <w:shd w:val="clear" w:color="auto" w:fill="auto"/>
            <w:tcMar>
              <w:top w:w="0" w:type="dxa"/>
              <w:left w:w="0" w:type="dxa"/>
              <w:bottom w:w="0" w:type="dxa"/>
              <w:right w:w="0" w:type="dxa"/>
            </w:tcMar>
            <w:vAlign w:val="center"/>
          </w:tcPr>
          <w:p w14:paraId="45687599" w14:textId="77777777" w:rsidR="00DE4D83" w:rsidRDefault="00561062">
            <w:pPr>
              <w:pStyle w:val="TableContents"/>
              <w:pBdr>
                <w:top w:val="single" w:sz="2" w:space="2" w:color="CDD7E4"/>
                <w:left w:val="single" w:sz="2" w:space="8" w:color="CDD7E4"/>
              </w:pBdr>
              <w:jc w:val="center"/>
            </w:pPr>
            <w:hyperlink r:id="rId11" w:history="1">
              <w:r w:rsidR="003377E0">
                <w:rPr>
                  <w:color w:val="000000"/>
                </w:rPr>
                <w:t>Hebrews 2:14-18</w:t>
              </w:r>
            </w:hyperlink>
          </w:p>
        </w:tc>
        <w:tc>
          <w:tcPr>
            <w:tcW w:w="1821" w:type="dxa"/>
            <w:shd w:val="clear" w:color="auto" w:fill="auto"/>
            <w:tcMar>
              <w:top w:w="0" w:type="dxa"/>
              <w:left w:w="0" w:type="dxa"/>
              <w:bottom w:w="0" w:type="dxa"/>
              <w:right w:w="0" w:type="dxa"/>
            </w:tcMar>
            <w:vAlign w:val="center"/>
          </w:tcPr>
          <w:p w14:paraId="4568759A" w14:textId="77777777" w:rsidR="00DE4D83" w:rsidRDefault="00561062">
            <w:pPr>
              <w:pStyle w:val="TableContents"/>
              <w:pBdr>
                <w:top w:val="single" w:sz="2" w:space="2" w:color="CDD7E4"/>
                <w:left w:val="single" w:sz="2" w:space="8" w:color="CDD7E4"/>
              </w:pBdr>
              <w:jc w:val="center"/>
            </w:pPr>
            <w:hyperlink r:id="rId12" w:history="1">
              <w:r w:rsidR="003377E0">
                <w:rPr>
                  <w:color w:val="000000"/>
                </w:rPr>
                <w:t>Luke 2:22-40</w:t>
              </w:r>
            </w:hyperlink>
          </w:p>
        </w:tc>
      </w:tr>
      <w:tr w:rsidR="00DE4D83" w14:paraId="456875A1" w14:textId="77777777">
        <w:tc>
          <w:tcPr>
            <w:tcW w:w="3141" w:type="dxa"/>
            <w:shd w:val="clear" w:color="auto" w:fill="auto"/>
            <w:tcMar>
              <w:top w:w="55" w:type="dxa"/>
              <w:left w:w="55" w:type="dxa"/>
              <w:bottom w:w="55" w:type="dxa"/>
              <w:right w:w="55" w:type="dxa"/>
            </w:tcMar>
            <w:vAlign w:val="center"/>
          </w:tcPr>
          <w:p w14:paraId="4568759C" w14:textId="77777777" w:rsidR="00DE4D83" w:rsidRDefault="00561062">
            <w:pPr>
              <w:pStyle w:val="TableContents"/>
              <w:pBdr>
                <w:top w:val="single" w:sz="2" w:space="2" w:color="CDD7E4"/>
                <w:left w:val="single" w:sz="2" w:space="8" w:color="CDD7E4"/>
              </w:pBdr>
              <w:jc w:val="center"/>
            </w:pPr>
            <w:hyperlink r:id="rId13" w:history="1">
              <w:r w:rsidR="003377E0">
                <w:rPr>
                  <w:rStyle w:val="StrongEmphasis"/>
                  <w:b w:val="0"/>
                  <w:bCs w:val="0"/>
                  <w:color w:val="000000"/>
                </w:rPr>
                <w:t>Fifth Sunday after the Epiphany</w:t>
              </w:r>
            </w:hyperlink>
            <w:r w:rsidR="003377E0">
              <w:rPr>
                <w:color w:val="000000"/>
              </w:rPr>
              <w:br/>
              <w:t>February 6, 2022</w:t>
            </w:r>
            <w:r w:rsidR="003377E0">
              <w:rPr>
                <w:color w:val="000000"/>
              </w:rPr>
              <w:br/>
            </w:r>
          </w:p>
        </w:tc>
        <w:tc>
          <w:tcPr>
            <w:tcW w:w="1703" w:type="dxa"/>
            <w:shd w:val="clear" w:color="auto" w:fill="auto"/>
            <w:tcMar>
              <w:top w:w="55" w:type="dxa"/>
              <w:left w:w="55" w:type="dxa"/>
              <w:bottom w:w="55" w:type="dxa"/>
              <w:right w:w="55" w:type="dxa"/>
            </w:tcMar>
            <w:vAlign w:val="center"/>
          </w:tcPr>
          <w:p w14:paraId="4568759D" w14:textId="77777777" w:rsidR="00DE4D83" w:rsidRDefault="00561062">
            <w:pPr>
              <w:pStyle w:val="TableContents"/>
              <w:pBdr>
                <w:top w:val="single" w:sz="2" w:space="2" w:color="CDD7E4"/>
                <w:left w:val="single" w:sz="2" w:space="8" w:color="CDD7E4"/>
              </w:pBdr>
              <w:jc w:val="center"/>
            </w:pPr>
            <w:hyperlink r:id="rId14" w:history="1">
              <w:r w:rsidR="003377E0">
                <w:rPr>
                  <w:color w:val="000000"/>
                </w:rPr>
                <w:t>Isaiah 6:1-8,</w:t>
              </w:r>
              <w:bookmarkStart w:id="0" w:name="_Hlt93914513"/>
              <w:bookmarkStart w:id="1" w:name="_Hlt93914514"/>
              <w:bookmarkEnd w:id="0"/>
              <w:bookmarkEnd w:id="1"/>
              <w:r w:rsidR="003377E0">
                <w:rPr>
                  <w:color w:val="000000"/>
                </w:rPr>
                <w:t xml:space="preserve"> (9-13)</w:t>
              </w:r>
            </w:hyperlink>
          </w:p>
        </w:tc>
        <w:tc>
          <w:tcPr>
            <w:tcW w:w="2385" w:type="dxa"/>
            <w:shd w:val="clear" w:color="auto" w:fill="auto"/>
            <w:tcMar>
              <w:top w:w="55" w:type="dxa"/>
              <w:left w:w="55" w:type="dxa"/>
              <w:bottom w:w="55" w:type="dxa"/>
              <w:right w:w="55" w:type="dxa"/>
            </w:tcMar>
            <w:vAlign w:val="center"/>
          </w:tcPr>
          <w:p w14:paraId="4568759E" w14:textId="77777777" w:rsidR="00DE4D83" w:rsidRDefault="00561062">
            <w:pPr>
              <w:pStyle w:val="TableContents"/>
              <w:pBdr>
                <w:top w:val="single" w:sz="2" w:space="2" w:color="CDD7E4"/>
                <w:left w:val="single" w:sz="2" w:space="8" w:color="CDD7E4"/>
              </w:pBdr>
              <w:jc w:val="center"/>
            </w:pPr>
            <w:hyperlink r:id="rId15" w:history="1">
              <w:r w:rsidR="003377E0">
                <w:rPr>
                  <w:color w:val="000000"/>
                </w:rPr>
                <w:t>Psalm 138</w:t>
              </w:r>
            </w:hyperlink>
          </w:p>
        </w:tc>
        <w:tc>
          <w:tcPr>
            <w:tcW w:w="1753" w:type="dxa"/>
            <w:shd w:val="clear" w:color="auto" w:fill="auto"/>
            <w:tcMar>
              <w:top w:w="55" w:type="dxa"/>
              <w:left w:w="55" w:type="dxa"/>
              <w:bottom w:w="55" w:type="dxa"/>
              <w:right w:w="55" w:type="dxa"/>
            </w:tcMar>
            <w:vAlign w:val="center"/>
          </w:tcPr>
          <w:p w14:paraId="4568759F" w14:textId="77777777" w:rsidR="00DE4D83" w:rsidRDefault="00561062">
            <w:pPr>
              <w:pStyle w:val="TableContents"/>
              <w:pBdr>
                <w:top w:val="single" w:sz="2" w:space="2" w:color="CDD7E4"/>
                <w:left w:val="single" w:sz="2" w:space="8" w:color="CDD7E4"/>
              </w:pBdr>
              <w:jc w:val="center"/>
            </w:pPr>
            <w:hyperlink r:id="rId16" w:history="1">
              <w:r w:rsidR="003377E0">
                <w:rPr>
                  <w:color w:val="000000"/>
                </w:rPr>
                <w:t>1 Corinthians 15:1-11</w:t>
              </w:r>
            </w:hyperlink>
          </w:p>
        </w:tc>
        <w:tc>
          <w:tcPr>
            <w:tcW w:w="1821" w:type="dxa"/>
            <w:shd w:val="clear" w:color="auto" w:fill="auto"/>
            <w:tcMar>
              <w:top w:w="55" w:type="dxa"/>
              <w:left w:w="55" w:type="dxa"/>
              <w:bottom w:w="55" w:type="dxa"/>
              <w:right w:w="55" w:type="dxa"/>
            </w:tcMar>
            <w:vAlign w:val="center"/>
          </w:tcPr>
          <w:p w14:paraId="456875A0" w14:textId="77777777" w:rsidR="00DE4D83" w:rsidRDefault="00561062">
            <w:pPr>
              <w:pStyle w:val="TableContents"/>
              <w:pBdr>
                <w:top w:val="single" w:sz="2" w:space="2" w:color="CDD7E4"/>
                <w:left w:val="single" w:sz="2" w:space="8" w:color="CDD7E4"/>
              </w:pBdr>
              <w:jc w:val="center"/>
            </w:pPr>
            <w:hyperlink r:id="rId17" w:history="1">
              <w:r w:rsidR="003377E0">
                <w:rPr>
                  <w:color w:val="000000"/>
                </w:rPr>
                <w:t>Luke 5:1-11</w:t>
              </w:r>
            </w:hyperlink>
          </w:p>
        </w:tc>
      </w:tr>
      <w:tr w:rsidR="00DE4D83" w14:paraId="456875A7" w14:textId="77777777">
        <w:tc>
          <w:tcPr>
            <w:tcW w:w="3141" w:type="dxa"/>
            <w:shd w:val="clear" w:color="auto" w:fill="auto"/>
            <w:tcMar>
              <w:top w:w="28" w:type="dxa"/>
              <w:left w:w="28" w:type="dxa"/>
              <w:bottom w:w="28" w:type="dxa"/>
              <w:right w:w="28" w:type="dxa"/>
            </w:tcMar>
            <w:vAlign w:val="center"/>
          </w:tcPr>
          <w:p w14:paraId="456875A2" w14:textId="77777777" w:rsidR="00DE4D83" w:rsidRDefault="00561062">
            <w:pPr>
              <w:pStyle w:val="TableContents"/>
              <w:pBdr>
                <w:top w:val="single" w:sz="2" w:space="2" w:color="CDD7E4"/>
                <w:left w:val="single" w:sz="2" w:space="8" w:color="CDD7E4"/>
              </w:pBdr>
              <w:jc w:val="center"/>
            </w:pPr>
            <w:hyperlink r:id="rId18" w:history="1">
              <w:r w:rsidR="003377E0">
                <w:rPr>
                  <w:rStyle w:val="StrongEmphasis"/>
                  <w:b w:val="0"/>
                  <w:bCs w:val="0"/>
                  <w:color w:val="000000"/>
                </w:rPr>
                <w:t>Sixth Sunday after the Epiphany</w:t>
              </w:r>
            </w:hyperlink>
            <w:r w:rsidR="003377E0">
              <w:rPr>
                <w:color w:val="000000"/>
              </w:rPr>
              <w:br/>
              <w:t>February 13, 2022</w:t>
            </w:r>
            <w:r w:rsidR="003377E0">
              <w:rPr>
                <w:color w:val="000000"/>
              </w:rPr>
              <w:br/>
            </w:r>
          </w:p>
        </w:tc>
        <w:tc>
          <w:tcPr>
            <w:tcW w:w="1703" w:type="dxa"/>
            <w:shd w:val="clear" w:color="auto" w:fill="auto"/>
            <w:tcMar>
              <w:top w:w="28" w:type="dxa"/>
              <w:left w:w="28" w:type="dxa"/>
              <w:bottom w:w="28" w:type="dxa"/>
              <w:right w:w="28" w:type="dxa"/>
            </w:tcMar>
            <w:vAlign w:val="center"/>
          </w:tcPr>
          <w:p w14:paraId="456875A3" w14:textId="77777777" w:rsidR="00DE4D83" w:rsidRDefault="00561062">
            <w:pPr>
              <w:pStyle w:val="TableContents"/>
              <w:pBdr>
                <w:top w:val="single" w:sz="2" w:space="2" w:color="CDD7E4"/>
                <w:left w:val="single" w:sz="2" w:space="8" w:color="CDD7E4"/>
              </w:pBdr>
              <w:jc w:val="center"/>
            </w:pPr>
            <w:hyperlink r:id="rId19" w:history="1">
              <w:r w:rsidR="003377E0">
                <w:rPr>
                  <w:color w:val="000000"/>
                </w:rPr>
                <w:t>Jeremiah 17:5-10</w:t>
              </w:r>
            </w:hyperlink>
          </w:p>
        </w:tc>
        <w:tc>
          <w:tcPr>
            <w:tcW w:w="2385" w:type="dxa"/>
            <w:shd w:val="clear" w:color="auto" w:fill="auto"/>
            <w:tcMar>
              <w:top w:w="28" w:type="dxa"/>
              <w:left w:w="28" w:type="dxa"/>
              <w:bottom w:w="28" w:type="dxa"/>
              <w:right w:w="28" w:type="dxa"/>
            </w:tcMar>
            <w:vAlign w:val="center"/>
          </w:tcPr>
          <w:p w14:paraId="456875A4" w14:textId="77777777" w:rsidR="00DE4D83" w:rsidRDefault="00561062">
            <w:pPr>
              <w:pStyle w:val="TableContents"/>
              <w:pBdr>
                <w:top w:val="single" w:sz="2" w:space="2" w:color="CDD7E4"/>
                <w:left w:val="single" w:sz="2" w:space="8" w:color="CDD7E4"/>
              </w:pBdr>
              <w:jc w:val="center"/>
            </w:pPr>
            <w:hyperlink r:id="rId20" w:history="1">
              <w:r w:rsidR="003377E0">
                <w:rPr>
                  <w:color w:val="000000"/>
                </w:rPr>
                <w:t>Psalm 1</w:t>
              </w:r>
            </w:hyperlink>
          </w:p>
        </w:tc>
        <w:tc>
          <w:tcPr>
            <w:tcW w:w="1753" w:type="dxa"/>
            <w:shd w:val="clear" w:color="auto" w:fill="auto"/>
            <w:tcMar>
              <w:top w:w="28" w:type="dxa"/>
              <w:left w:w="28" w:type="dxa"/>
              <w:bottom w:w="28" w:type="dxa"/>
              <w:right w:w="28" w:type="dxa"/>
            </w:tcMar>
            <w:vAlign w:val="center"/>
          </w:tcPr>
          <w:p w14:paraId="456875A5" w14:textId="77777777" w:rsidR="00DE4D83" w:rsidRDefault="00561062">
            <w:pPr>
              <w:pStyle w:val="TableContents"/>
              <w:pBdr>
                <w:top w:val="single" w:sz="2" w:space="2" w:color="CDD7E4"/>
                <w:left w:val="single" w:sz="2" w:space="8" w:color="CDD7E4"/>
              </w:pBdr>
              <w:jc w:val="center"/>
            </w:pPr>
            <w:hyperlink r:id="rId21" w:history="1">
              <w:r w:rsidR="003377E0">
                <w:rPr>
                  <w:color w:val="000000"/>
                </w:rPr>
                <w:t>1 Corinthians 15:12-20</w:t>
              </w:r>
            </w:hyperlink>
          </w:p>
        </w:tc>
        <w:tc>
          <w:tcPr>
            <w:tcW w:w="1821" w:type="dxa"/>
            <w:shd w:val="clear" w:color="auto" w:fill="auto"/>
            <w:tcMar>
              <w:top w:w="28" w:type="dxa"/>
              <w:left w:w="28" w:type="dxa"/>
              <w:bottom w:w="28" w:type="dxa"/>
              <w:right w:w="28" w:type="dxa"/>
            </w:tcMar>
            <w:vAlign w:val="center"/>
          </w:tcPr>
          <w:p w14:paraId="456875A6" w14:textId="77777777" w:rsidR="00DE4D83" w:rsidRDefault="00561062">
            <w:pPr>
              <w:pStyle w:val="TableContents"/>
              <w:pBdr>
                <w:top w:val="single" w:sz="2" w:space="2" w:color="CDD7E4"/>
                <w:left w:val="single" w:sz="2" w:space="8" w:color="CDD7E4"/>
              </w:pBdr>
              <w:jc w:val="center"/>
            </w:pPr>
            <w:hyperlink r:id="rId22" w:history="1">
              <w:r w:rsidR="003377E0">
                <w:rPr>
                  <w:color w:val="000000"/>
                </w:rPr>
                <w:t>Luke 6:17-26</w:t>
              </w:r>
            </w:hyperlink>
          </w:p>
        </w:tc>
      </w:tr>
      <w:tr w:rsidR="00DE4D83" w14:paraId="456875AD" w14:textId="77777777">
        <w:tc>
          <w:tcPr>
            <w:tcW w:w="3141" w:type="dxa"/>
            <w:shd w:val="clear" w:color="auto" w:fill="auto"/>
            <w:tcMar>
              <w:top w:w="28" w:type="dxa"/>
              <w:left w:w="28" w:type="dxa"/>
              <w:bottom w:w="28" w:type="dxa"/>
              <w:right w:w="28" w:type="dxa"/>
            </w:tcMar>
            <w:vAlign w:val="center"/>
          </w:tcPr>
          <w:p w14:paraId="456875A8" w14:textId="77777777" w:rsidR="00DE4D83" w:rsidRDefault="00561062">
            <w:pPr>
              <w:pStyle w:val="TableContents"/>
              <w:pBdr>
                <w:top w:val="single" w:sz="2" w:space="2" w:color="CDD7E4"/>
                <w:left w:val="single" w:sz="2" w:space="8" w:color="CDD7E4"/>
              </w:pBdr>
              <w:jc w:val="center"/>
            </w:pPr>
            <w:hyperlink r:id="rId23" w:history="1">
              <w:r w:rsidR="003377E0">
                <w:rPr>
                  <w:rStyle w:val="StrongEmphasis"/>
                  <w:b w:val="0"/>
                  <w:bCs w:val="0"/>
                  <w:color w:val="000000"/>
                </w:rPr>
                <w:t>Seventh Sunday after the Epiphany</w:t>
              </w:r>
            </w:hyperlink>
            <w:r w:rsidR="003377E0">
              <w:rPr>
                <w:color w:val="000000"/>
              </w:rPr>
              <w:br/>
              <w:t>February 20, 2022</w:t>
            </w:r>
            <w:r w:rsidR="003377E0">
              <w:rPr>
                <w:color w:val="000000"/>
              </w:rPr>
              <w:br/>
            </w:r>
          </w:p>
        </w:tc>
        <w:tc>
          <w:tcPr>
            <w:tcW w:w="1703" w:type="dxa"/>
            <w:shd w:val="clear" w:color="auto" w:fill="auto"/>
            <w:tcMar>
              <w:top w:w="28" w:type="dxa"/>
              <w:left w:w="28" w:type="dxa"/>
              <w:bottom w:w="28" w:type="dxa"/>
              <w:right w:w="28" w:type="dxa"/>
            </w:tcMar>
            <w:vAlign w:val="center"/>
          </w:tcPr>
          <w:p w14:paraId="456875A9" w14:textId="77777777" w:rsidR="00DE4D83" w:rsidRDefault="00561062">
            <w:pPr>
              <w:pStyle w:val="TableContents"/>
              <w:pBdr>
                <w:top w:val="single" w:sz="2" w:space="2" w:color="CDD7E4"/>
                <w:left w:val="single" w:sz="2" w:space="8" w:color="CDD7E4"/>
              </w:pBdr>
              <w:jc w:val="center"/>
            </w:pPr>
            <w:hyperlink r:id="rId24" w:history="1">
              <w:r w:rsidR="003377E0">
                <w:rPr>
                  <w:color w:val="000000"/>
                </w:rPr>
                <w:t>Genesis 45:3-11, 15</w:t>
              </w:r>
            </w:hyperlink>
          </w:p>
        </w:tc>
        <w:tc>
          <w:tcPr>
            <w:tcW w:w="2385" w:type="dxa"/>
            <w:shd w:val="clear" w:color="auto" w:fill="auto"/>
            <w:tcMar>
              <w:top w:w="28" w:type="dxa"/>
              <w:left w:w="28" w:type="dxa"/>
              <w:bottom w:w="28" w:type="dxa"/>
              <w:right w:w="28" w:type="dxa"/>
            </w:tcMar>
            <w:vAlign w:val="center"/>
          </w:tcPr>
          <w:p w14:paraId="456875AA" w14:textId="77777777" w:rsidR="00DE4D83" w:rsidRDefault="00561062">
            <w:pPr>
              <w:pStyle w:val="TableContents"/>
              <w:pBdr>
                <w:top w:val="single" w:sz="2" w:space="2" w:color="CDD7E4"/>
                <w:left w:val="single" w:sz="2" w:space="8" w:color="CDD7E4"/>
              </w:pBdr>
              <w:jc w:val="center"/>
            </w:pPr>
            <w:hyperlink r:id="rId25" w:history="1">
              <w:r w:rsidR="003377E0">
                <w:rPr>
                  <w:color w:val="000000"/>
                </w:rPr>
                <w:t>Psalm 37:1-11, 39-40</w:t>
              </w:r>
            </w:hyperlink>
          </w:p>
        </w:tc>
        <w:tc>
          <w:tcPr>
            <w:tcW w:w="1753" w:type="dxa"/>
            <w:shd w:val="clear" w:color="auto" w:fill="auto"/>
            <w:tcMar>
              <w:top w:w="28" w:type="dxa"/>
              <w:left w:w="28" w:type="dxa"/>
              <w:bottom w:w="28" w:type="dxa"/>
              <w:right w:w="28" w:type="dxa"/>
            </w:tcMar>
            <w:vAlign w:val="center"/>
          </w:tcPr>
          <w:p w14:paraId="456875AB" w14:textId="77777777" w:rsidR="00DE4D83" w:rsidRDefault="00561062">
            <w:pPr>
              <w:pStyle w:val="TableContents"/>
              <w:pBdr>
                <w:top w:val="single" w:sz="2" w:space="2" w:color="CDD7E4"/>
                <w:left w:val="single" w:sz="2" w:space="8" w:color="CDD7E4"/>
              </w:pBdr>
              <w:jc w:val="center"/>
            </w:pPr>
            <w:hyperlink r:id="rId26" w:history="1">
              <w:r w:rsidR="003377E0">
                <w:rPr>
                  <w:color w:val="000000"/>
                </w:rPr>
                <w:t>1 Corinthians 15:35-38, 42-50</w:t>
              </w:r>
            </w:hyperlink>
          </w:p>
        </w:tc>
        <w:tc>
          <w:tcPr>
            <w:tcW w:w="1821" w:type="dxa"/>
            <w:shd w:val="clear" w:color="auto" w:fill="auto"/>
            <w:tcMar>
              <w:top w:w="28" w:type="dxa"/>
              <w:left w:w="28" w:type="dxa"/>
              <w:bottom w:w="28" w:type="dxa"/>
              <w:right w:w="28" w:type="dxa"/>
            </w:tcMar>
            <w:vAlign w:val="center"/>
          </w:tcPr>
          <w:p w14:paraId="456875AC" w14:textId="77777777" w:rsidR="00DE4D83" w:rsidRDefault="00561062">
            <w:pPr>
              <w:pStyle w:val="TableContents"/>
              <w:pBdr>
                <w:top w:val="single" w:sz="2" w:space="2" w:color="CDD7E4"/>
                <w:left w:val="single" w:sz="2" w:space="8" w:color="CDD7E4"/>
              </w:pBdr>
              <w:jc w:val="center"/>
            </w:pPr>
            <w:hyperlink r:id="rId27" w:history="1">
              <w:r w:rsidR="003377E0">
                <w:rPr>
                  <w:color w:val="000000"/>
                </w:rPr>
                <w:t>Luke 6:27-38</w:t>
              </w:r>
            </w:hyperlink>
          </w:p>
        </w:tc>
      </w:tr>
      <w:tr w:rsidR="00DE4D83" w14:paraId="456875B3" w14:textId="77777777">
        <w:tc>
          <w:tcPr>
            <w:tcW w:w="3141" w:type="dxa"/>
            <w:shd w:val="clear" w:color="auto" w:fill="auto"/>
            <w:tcMar>
              <w:top w:w="28" w:type="dxa"/>
              <w:left w:w="28" w:type="dxa"/>
              <w:bottom w:w="28" w:type="dxa"/>
              <w:right w:w="28" w:type="dxa"/>
            </w:tcMar>
            <w:vAlign w:val="center"/>
          </w:tcPr>
          <w:p w14:paraId="456875AE" w14:textId="77777777" w:rsidR="00DE4D83" w:rsidRDefault="00561062">
            <w:pPr>
              <w:pStyle w:val="TableContents"/>
              <w:pBdr>
                <w:top w:val="single" w:sz="2" w:space="2" w:color="CDD7E4"/>
                <w:left w:val="single" w:sz="2" w:space="8" w:color="CDD7E4"/>
              </w:pBdr>
              <w:jc w:val="center"/>
            </w:pPr>
            <w:hyperlink r:id="rId28" w:history="1">
              <w:r w:rsidR="003377E0">
                <w:rPr>
                  <w:rStyle w:val="StrongEmphasis"/>
                  <w:b w:val="0"/>
                  <w:bCs w:val="0"/>
                  <w:color w:val="000000"/>
                </w:rPr>
                <w:t>Transfiguration Sunday</w:t>
              </w:r>
            </w:hyperlink>
            <w:r w:rsidR="003377E0">
              <w:rPr>
                <w:b/>
                <w:bCs/>
                <w:color w:val="000000"/>
              </w:rPr>
              <w:br/>
            </w:r>
            <w:r w:rsidR="003377E0">
              <w:rPr>
                <w:color w:val="000000"/>
              </w:rPr>
              <w:t>February 27, 2022</w:t>
            </w:r>
            <w:r w:rsidR="003377E0">
              <w:rPr>
                <w:color w:val="000000"/>
              </w:rPr>
              <w:br/>
            </w:r>
            <w:r w:rsidR="003377E0">
              <w:rPr>
                <w:rStyle w:val="Emphasis"/>
                <w:color w:val="000000"/>
              </w:rPr>
              <w:t>(Last Sunday before Lent)</w:t>
            </w:r>
            <w:r w:rsidR="003377E0">
              <w:rPr>
                <w:color w:val="000000"/>
              </w:rPr>
              <w:br/>
            </w:r>
          </w:p>
        </w:tc>
        <w:tc>
          <w:tcPr>
            <w:tcW w:w="1703" w:type="dxa"/>
            <w:shd w:val="clear" w:color="auto" w:fill="auto"/>
            <w:tcMar>
              <w:top w:w="28" w:type="dxa"/>
              <w:left w:w="28" w:type="dxa"/>
              <w:bottom w:w="28" w:type="dxa"/>
              <w:right w:w="28" w:type="dxa"/>
            </w:tcMar>
            <w:vAlign w:val="center"/>
          </w:tcPr>
          <w:p w14:paraId="456875AF" w14:textId="77777777" w:rsidR="00DE4D83" w:rsidRDefault="00561062">
            <w:pPr>
              <w:pStyle w:val="TableContents"/>
              <w:pBdr>
                <w:top w:val="single" w:sz="2" w:space="2" w:color="CDD7E4"/>
                <w:left w:val="single" w:sz="2" w:space="8" w:color="CDD7E4"/>
              </w:pBdr>
              <w:jc w:val="center"/>
            </w:pPr>
            <w:hyperlink r:id="rId29" w:history="1">
              <w:r w:rsidR="003377E0">
                <w:rPr>
                  <w:color w:val="000000"/>
                </w:rPr>
                <w:t>Exodus 34:29-35</w:t>
              </w:r>
            </w:hyperlink>
          </w:p>
        </w:tc>
        <w:tc>
          <w:tcPr>
            <w:tcW w:w="2385" w:type="dxa"/>
            <w:shd w:val="clear" w:color="auto" w:fill="auto"/>
            <w:tcMar>
              <w:top w:w="28" w:type="dxa"/>
              <w:left w:w="28" w:type="dxa"/>
              <w:bottom w:w="28" w:type="dxa"/>
              <w:right w:w="28" w:type="dxa"/>
            </w:tcMar>
            <w:vAlign w:val="center"/>
          </w:tcPr>
          <w:p w14:paraId="456875B0" w14:textId="77777777" w:rsidR="00DE4D83" w:rsidRDefault="00561062">
            <w:pPr>
              <w:pStyle w:val="TableContents"/>
              <w:pBdr>
                <w:top w:val="single" w:sz="2" w:space="2" w:color="CDD7E4"/>
                <w:left w:val="single" w:sz="2" w:space="8" w:color="CDD7E4"/>
              </w:pBdr>
              <w:jc w:val="center"/>
            </w:pPr>
            <w:hyperlink r:id="rId30" w:history="1">
              <w:r w:rsidR="003377E0">
                <w:rPr>
                  <w:color w:val="000000"/>
                </w:rPr>
                <w:t>Psalm 99</w:t>
              </w:r>
            </w:hyperlink>
          </w:p>
        </w:tc>
        <w:tc>
          <w:tcPr>
            <w:tcW w:w="1753" w:type="dxa"/>
            <w:shd w:val="clear" w:color="auto" w:fill="auto"/>
            <w:tcMar>
              <w:top w:w="28" w:type="dxa"/>
              <w:left w:w="28" w:type="dxa"/>
              <w:bottom w:w="28" w:type="dxa"/>
              <w:right w:w="28" w:type="dxa"/>
            </w:tcMar>
            <w:vAlign w:val="center"/>
          </w:tcPr>
          <w:p w14:paraId="456875B1" w14:textId="77777777" w:rsidR="00DE4D83" w:rsidRDefault="00561062">
            <w:pPr>
              <w:pStyle w:val="TableContents"/>
              <w:pBdr>
                <w:top w:val="single" w:sz="2" w:space="2" w:color="CDD7E4"/>
                <w:left w:val="single" w:sz="2" w:space="8" w:color="CDD7E4"/>
              </w:pBdr>
              <w:jc w:val="center"/>
            </w:pPr>
            <w:hyperlink r:id="rId31" w:history="1">
              <w:r w:rsidR="003377E0">
                <w:rPr>
                  <w:color w:val="000000"/>
                </w:rPr>
                <w:t>2 Corinthians 3:12-4:2</w:t>
              </w:r>
            </w:hyperlink>
          </w:p>
        </w:tc>
        <w:tc>
          <w:tcPr>
            <w:tcW w:w="1821" w:type="dxa"/>
            <w:shd w:val="clear" w:color="auto" w:fill="auto"/>
            <w:tcMar>
              <w:top w:w="28" w:type="dxa"/>
              <w:left w:w="28" w:type="dxa"/>
              <w:bottom w:w="28" w:type="dxa"/>
              <w:right w:w="28" w:type="dxa"/>
            </w:tcMar>
            <w:vAlign w:val="center"/>
          </w:tcPr>
          <w:p w14:paraId="456875B2" w14:textId="77777777" w:rsidR="00DE4D83" w:rsidRDefault="00561062">
            <w:pPr>
              <w:pStyle w:val="TableContents"/>
              <w:pBdr>
                <w:top w:val="single" w:sz="2" w:space="2" w:color="CDD7E4"/>
                <w:left w:val="single" w:sz="2" w:space="8" w:color="CDD7E4"/>
              </w:pBdr>
              <w:jc w:val="center"/>
            </w:pPr>
            <w:hyperlink r:id="rId32" w:history="1">
              <w:r w:rsidR="003377E0">
                <w:rPr>
                  <w:color w:val="000000"/>
                </w:rPr>
                <w:t>Luke 9:28-36, (37-43a)</w:t>
              </w:r>
            </w:hyperlink>
          </w:p>
        </w:tc>
      </w:tr>
    </w:tbl>
    <w:p w14:paraId="2B169758" w14:textId="77777777" w:rsidR="00C34785" w:rsidRDefault="00C34785" w:rsidP="00FB181A">
      <w:pPr>
        <w:pStyle w:val="Standard"/>
        <w:jc w:val="center"/>
        <w:rPr>
          <w:b/>
          <w:bCs/>
          <w:sz w:val="36"/>
          <w:szCs w:val="36"/>
          <w:u w:val="single"/>
        </w:rPr>
      </w:pPr>
    </w:p>
    <w:p w14:paraId="38F736D1" w14:textId="765EBA1B" w:rsidR="00FB181A" w:rsidRPr="00FB181A" w:rsidRDefault="00FB181A" w:rsidP="00FB181A">
      <w:pPr>
        <w:pStyle w:val="Standard"/>
        <w:jc w:val="center"/>
        <w:rPr>
          <w:b/>
          <w:bCs/>
          <w:sz w:val="36"/>
          <w:szCs w:val="36"/>
          <w:u w:val="single"/>
        </w:rPr>
      </w:pPr>
      <w:r w:rsidRPr="00FB181A">
        <w:rPr>
          <w:b/>
          <w:bCs/>
          <w:sz w:val="36"/>
          <w:szCs w:val="36"/>
          <w:u w:val="single"/>
        </w:rPr>
        <w:t>Deacons Dialogue</w:t>
      </w:r>
    </w:p>
    <w:p w14:paraId="7EFEC710" w14:textId="77777777" w:rsidR="00FB181A" w:rsidRDefault="00FB181A" w:rsidP="00FB181A">
      <w:pPr>
        <w:pStyle w:val="Standard"/>
        <w:jc w:val="center"/>
        <w:rPr>
          <w:sz w:val="28"/>
          <w:szCs w:val="28"/>
        </w:rPr>
      </w:pPr>
    </w:p>
    <w:p w14:paraId="0F27BA89" w14:textId="77777777" w:rsidR="00FB181A" w:rsidRPr="00AF03C4" w:rsidRDefault="00FB181A" w:rsidP="00FB181A">
      <w:pPr>
        <w:pStyle w:val="Standard"/>
      </w:pPr>
      <w:r>
        <w:rPr>
          <w:sz w:val="28"/>
          <w:szCs w:val="28"/>
        </w:rPr>
        <w:tab/>
      </w:r>
      <w:r w:rsidRPr="00AF03C4">
        <w:rPr>
          <w:rFonts w:eastAsia="Segoe Print" w:cs="Segoe Print"/>
          <w:color w:val="222222"/>
        </w:rPr>
        <w:t>Thank you to all who attended the Carillon Concert and the candle light service on Christmas Eve.  Special thanks to children of the Sunday School who passed out hot chocolate packages.  The children also brought the baby Jesus to the manger during the candle light service.  Music was provided by Jamie Bryden.</w:t>
      </w:r>
    </w:p>
    <w:p w14:paraId="022BC7DB" w14:textId="77777777" w:rsidR="00FB181A" w:rsidRPr="00AF03C4" w:rsidRDefault="00FB181A" w:rsidP="00FB181A">
      <w:pPr>
        <w:pStyle w:val="Standard"/>
        <w:widowControl/>
        <w:rPr>
          <w:color w:val="222222"/>
        </w:rPr>
      </w:pPr>
    </w:p>
    <w:p w14:paraId="649EC4DE" w14:textId="77777777" w:rsidR="00FB181A" w:rsidRPr="00AF03C4" w:rsidRDefault="00FB181A" w:rsidP="00FB181A">
      <w:pPr>
        <w:pStyle w:val="Standard"/>
        <w:widowControl/>
        <w:ind w:firstLine="709"/>
        <w:rPr>
          <w:color w:val="222222"/>
        </w:rPr>
      </w:pPr>
      <w:r w:rsidRPr="00AF03C4">
        <w:rPr>
          <w:color w:val="222222"/>
        </w:rPr>
        <w:t>Please keep each other in your prayers.  Reach out through phone calls, emails, Facebook and notes/cards.  Offer to do shopping or dropping off food. Let’s keep lifting each other up.</w:t>
      </w:r>
    </w:p>
    <w:p w14:paraId="39F36E37" w14:textId="77777777" w:rsidR="00FB181A" w:rsidRPr="00AF03C4" w:rsidRDefault="00FB181A" w:rsidP="00FB181A">
      <w:pPr>
        <w:pStyle w:val="Standard"/>
        <w:widowControl/>
        <w:rPr>
          <w:color w:val="222222"/>
        </w:rPr>
      </w:pPr>
      <w:r w:rsidRPr="00AF03C4">
        <w:rPr>
          <w:color w:val="222222"/>
        </w:rPr>
        <w:t xml:space="preserve">Stay safe.  Let a Deacon know if you need anything.  The Deacons are: Diane Meredith, Donna Thomson, Fran Robinson, Ann </w:t>
      </w:r>
      <w:proofErr w:type="spellStart"/>
      <w:r w:rsidRPr="00AF03C4">
        <w:rPr>
          <w:color w:val="222222"/>
        </w:rPr>
        <w:t>LePinnet</w:t>
      </w:r>
      <w:proofErr w:type="spellEnd"/>
      <w:r w:rsidRPr="00AF03C4">
        <w:rPr>
          <w:color w:val="222222"/>
        </w:rPr>
        <w:t>, and Nadene Kopetz.</w:t>
      </w:r>
    </w:p>
    <w:p w14:paraId="4084AC3C" w14:textId="6DC38E9F" w:rsidR="003D25F0" w:rsidRPr="006E6F3E" w:rsidRDefault="003D25F0" w:rsidP="003D25F0">
      <w:pPr>
        <w:widowControl/>
        <w:suppressAutoHyphens w:val="0"/>
        <w:autoSpaceDN/>
        <w:spacing w:before="153"/>
        <w:ind w:right="188" w:firstLine="3"/>
        <w:jc w:val="center"/>
        <w:textAlignment w:val="auto"/>
        <w:rPr>
          <w:rFonts w:ascii="Times" w:eastAsia="Times New Roman" w:hAnsi="Times" w:cs="Times"/>
          <w:b/>
          <w:bCs/>
          <w:color w:val="201F1E"/>
          <w:kern w:val="0"/>
          <w:sz w:val="36"/>
          <w:szCs w:val="36"/>
          <w:u w:val="single"/>
          <w:shd w:val="clear" w:color="auto" w:fill="FFFFFF"/>
          <w:lang w:eastAsia="en-US" w:bidi="ar-SA"/>
        </w:rPr>
      </w:pPr>
      <w:r w:rsidRPr="006E6F3E">
        <w:rPr>
          <w:rFonts w:ascii="Times" w:eastAsia="Times New Roman" w:hAnsi="Times" w:cs="Times"/>
          <w:b/>
          <w:bCs/>
          <w:color w:val="201F1E"/>
          <w:kern w:val="0"/>
          <w:sz w:val="36"/>
          <w:szCs w:val="36"/>
          <w:u w:val="single"/>
          <w:shd w:val="clear" w:color="auto" w:fill="FFFFFF"/>
          <w:lang w:eastAsia="en-US" w:bidi="ar-SA"/>
        </w:rPr>
        <w:lastRenderedPageBreak/>
        <w:t>From the Treasurer</w:t>
      </w:r>
    </w:p>
    <w:p w14:paraId="6AC66E31" w14:textId="3CD062D9" w:rsidR="003D25F0" w:rsidRPr="00AF03C4" w:rsidRDefault="003D25F0" w:rsidP="003D25F0">
      <w:pPr>
        <w:widowControl/>
        <w:suppressAutoHyphens w:val="0"/>
        <w:autoSpaceDN/>
        <w:spacing w:before="153"/>
        <w:ind w:right="188" w:firstLine="709"/>
        <w:textAlignment w:val="auto"/>
        <w:rPr>
          <w:rFonts w:ascii="Times" w:eastAsia="Times New Roman" w:hAnsi="Times" w:cs="Times"/>
          <w:color w:val="201F1E"/>
          <w:kern w:val="0"/>
          <w:shd w:val="clear" w:color="auto" w:fill="FFFFFF"/>
          <w:lang w:eastAsia="en-US" w:bidi="ar-SA"/>
        </w:rPr>
      </w:pPr>
      <w:r w:rsidRPr="00AF03C4">
        <w:rPr>
          <w:rFonts w:ascii="Times" w:eastAsia="Times New Roman" w:hAnsi="Times" w:cs="Times"/>
          <w:color w:val="201F1E"/>
          <w:kern w:val="0"/>
          <w:shd w:val="clear" w:color="auto" w:fill="FFFFFF"/>
          <w:lang w:eastAsia="en-US" w:bidi="ar-SA"/>
        </w:rPr>
        <w:t xml:space="preserve"> </w:t>
      </w:r>
      <w:r w:rsidRPr="003D25F0">
        <w:rPr>
          <w:rFonts w:ascii="Times" w:eastAsia="Times New Roman" w:hAnsi="Times" w:cs="Times"/>
          <w:color w:val="201F1E"/>
          <w:kern w:val="0"/>
          <w:shd w:val="clear" w:color="auto" w:fill="FFFFFF"/>
          <w:lang w:eastAsia="en-US" w:bidi="ar-SA"/>
        </w:rPr>
        <w:t>The offering envelopes for 2022 are in. They are currently in the Narthex of the church. However</w:t>
      </w:r>
      <w:r w:rsidRPr="00AF03C4">
        <w:rPr>
          <w:rFonts w:ascii="Times" w:eastAsia="Times New Roman" w:hAnsi="Times" w:cs="Times"/>
          <w:color w:val="201F1E"/>
          <w:kern w:val="0"/>
          <w:shd w:val="clear" w:color="auto" w:fill="FFFFFF"/>
          <w:lang w:eastAsia="en-US" w:bidi="ar-SA"/>
        </w:rPr>
        <w:t>,</w:t>
      </w:r>
    </w:p>
    <w:p w14:paraId="5D0D737C" w14:textId="656C0F44" w:rsidR="003D25F0" w:rsidRPr="00AF03C4" w:rsidRDefault="003D25F0" w:rsidP="003D25F0">
      <w:pPr>
        <w:widowControl/>
        <w:suppressAutoHyphens w:val="0"/>
        <w:autoSpaceDN/>
        <w:spacing w:before="153"/>
        <w:ind w:right="188" w:firstLine="3"/>
        <w:textAlignment w:val="auto"/>
        <w:rPr>
          <w:rFonts w:ascii="Times" w:eastAsia="Times New Roman" w:hAnsi="Times" w:cs="Times"/>
          <w:color w:val="201F1E"/>
          <w:kern w:val="0"/>
          <w:shd w:val="clear" w:color="auto" w:fill="FFFFFF"/>
          <w:lang w:eastAsia="en-US" w:bidi="ar-SA"/>
        </w:rPr>
      </w:pPr>
      <w:r w:rsidRPr="003D25F0">
        <w:rPr>
          <w:rFonts w:ascii="Times" w:eastAsia="Times New Roman" w:hAnsi="Times" w:cs="Times"/>
          <w:color w:val="201F1E"/>
          <w:kern w:val="0"/>
          <w:shd w:val="clear" w:color="auto" w:fill="FFFFFF"/>
          <w:lang w:eastAsia="en-US" w:bidi="ar-SA"/>
        </w:rPr>
        <w:t xml:space="preserve"> </w:t>
      </w:r>
      <w:r w:rsidRPr="00AF03C4">
        <w:rPr>
          <w:rFonts w:ascii="Times" w:eastAsia="Times New Roman" w:hAnsi="Times" w:cs="Times"/>
          <w:color w:val="201F1E"/>
          <w:kern w:val="0"/>
          <w:shd w:val="clear" w:color="auto" w:fill="FFFFFF"/>
          <w:lang w:eastAsia="en-US" w:bidi="ar-SA"/>
        </w:rPr>
        <w:t xml:space="preserve">I </w:t>
      </w:r>
      <w:r w:rsidRPr="00AF03C4">
        <w:rPr>
          <w:rFonts w:ascii="Times" w:eastAsia="Times New Roman" w:hAnsi="Times" w:cs="Times"/>
          <w:color w:val="201F1E"/>
          <w:kern w:val="0"/>
          <w:lang w:eastAsia="en-US" w:bidi="ar-SA"/>
        </w:rPr>
        <w:t>realize</w:t>
      </w:r>
      <w:r w:rsidRPr="003D25F0">
        <w:rPr>
          <w:rFonts w:ascii="Times" w:eastAsia="Times New Roman" w:hAnsi="Times" w:cs="Times"/>
          <w:color w:val="201F1E"/>
          <w:kern w:val="0"/>
          <w:shd w:val="clear" w:color="auto" w:fill="FFFFFF"/>
          <w:lang w:eastAsia="en-US" w:bidi="ar-SA"/>
        </w:rPr>
        <w:t xml:space="preserve"> that it is difficult for most to get their envelop box while the church is closed. Please</w:t>
      </w:r>
    </w:p>
    <w:p w14:paraId="3A7EF0F0" w14:textId="3321DF81" w:rsidR="003D25F0" w:rsidRPr="003D25F0" w:rsidRDefault="003D25F0" w:rsidP="003D25F0">
      <w:pPr>
        <w:widowControl/>
        <w:suppressAutoHyphens w:val="0"/>
        <w:autoSpaceDN/>
        <w:spacing w:before="153"/>
        <w:ind w:right="188" w:firstLine="3"/>
        <w:textAlignment w:val="auto"/>
        <w:rPr>
          <w:rFonts w:eastAsia="Times New Roman" w:cs="Times New Roman"/>
          <w:kern w:val="0"/>
          <w:lang w:eastAsia="en-US" w:bidi="ar-SA"/>
        </w:rPr>
      </w:pPr>
      <w:r w:rsidRPr="003D25F0">
        <w:rPr>
          <w:rFonts w:ascii="Times" w:eastAsia="Times New Roman" w:hAnsi="Times" w:cs="Times"/>
          <w:color w:val="201F1E"/>
          <w:kern w:val="0"/>
          <w:shd w:val="clear" w:color="auto" w:fill="FFFFFF"/>
          <w:lang w:eastAsia="en-US" w:bidi="ar-SA"/>
        </w:rPr>
        <w:t xml:space="preserve"> </w:t>
      </w:r>
      <w:r w:rsidRPr="00AF03C4">
        <w:rPr>
          <w:rFonts w:ascii="Times" w:eastAsia="Times New Roman" w:hAnsi="Times" w:cs="Times"/>
          <w:color w:val="201F1E"/>
          <w:kern w:val="0"/>
          <w:shd w:val="clear" w:color="auto" w:fill="FFFFFF"/>
          <w:lang w:eastAsia="en-US" w:bidi="ar-SA"/>
        </w:rPr>
        <w:t xml:space="preserve">contact </w:t>
      </w:r>
      <w:r w:rsidRPr="00AF03C4">
        <w:rPr>
          <w:rFonts w:ascii="Times" w:eastAsia="Times New Roman" w:hAnsi="Times" w:cs="Times"/>
          <w:color w:val="201F1E"/>
          <w:kern w:val="0"/>
          <w:lang w:eastAsia="en-US" w:bidi="ar-SA"/>
        </w:rPr>
        <w:t>me</w:t>
      </w:r>
      <w:r w:rsidRPr="003D25F0">
        <w:rPr>
          <w:rFonts w:ascii="Times" w:eastAsia="Times New Roman" w:hAnsi="Times" w:cs="Times"/>
          <w:color w:val="201F1E"/>
          <w:kern w:val="0"/>
          <w:shd w:val="clear" w:color="auto" w:fill="FFFFFF"/>
          <w:lang w:eastAsia="en-US" w:bidi="ar-SA"/>
        </w:rPr>
        <w:t xml:space="preserve"> by phone or email if you would like me to deliver or mail your offering envelopes to you. </w:t>
      </w:r>
      <w:r w:rsidRPr="003D25F0">
        <w:rPr>
          <w:rFonts w:ascii="Times" w:eastAsia="Times New Roman" w:hAnsi="Times" w:cs="Times"/>
          <w:color w:val="201F1E"/>
          <w:kern w:val="0"/>
          <w:lang w:eastAsia="en-US" w:bidi="ar-SA"/>
        </w:rPr>
        <w:t> </w:t>
      </w:r>
    </w:p>
    <w:p w14:paraId="32EE024D" w14:textId="77777777" w:rsidR="003D25F0" w:rsidRPr="003D25F0" w:rsidRDefault="003D25F0" w:rsidP="003D25F0">
      <w:pPr>
        <w:widowControl/>
        <w:suppressAutoHyphens w:val="0"/>
        <w:autoSpaceDN/>
        <w:spacing w:before="131"/>
        <w:ind w:left="553"/>
        <w:textAlignment w:val="auto"/>
        <w:rPr>
          <w:rFonts w:eastAsia="Times New Roman" w:cs="Times New Roman"/>
          <w:kern w:val="0"/>
          <w:lang w:eastAsia="en-US" w:bidi="ar-SA"/>
        </w:rPr>
      </w:pPr>
      <w:r w:rsidRPr="003D25F0">
        <w:rPr>
          <w:rFonts w:ascii="Times" w:eastAsia="Times New Roman" w:hAnsi="Times" w:cs="Times"/>
          <w:color w:val="000000"/>
          <w:kern w:val="0"/>
          <w:shd w:val="clear" w:color="auto" w:fill="FFFFFF"/>
          <w:lang w:eastAsia="en-US" w:bidi="ar-SA"/>
        </w:rPr>
        <w:t>Contacts to get offering Envelopes:</w:t>
      </w:r>
      <w:r w:rsidRPr="003D25F0">
        <w:rPr>
          <w:rFonts w:ascii="Times" w:eastAsia="Times New Roman" w:hAnsi="Times" w:cs="Times"/>
          <w:color w:val="000000"/>
          <w:kern w:val="0"/>
          <w:lang w:eastAsia="en-US" w:bidi="ar-SA"/>
        </w:rPr>
        <w:t> </w:t>
      </w:r>
    </w:p>
    <w:p w14:paraId="6FDB1904" w14:textId="77777777" w:rsidR="003D25F0" w:rsidRPr="003D25F0" w:rsidRDefault="003D25F0" w:rsidP="003D25F0">
      <w:pPr>
        <w:widowControl/>
        <w:suppressAutoHyphens w:val="0"/>
        <w:autoSpaceDN/>
        <w:spacing w:before="40"/>
        <w:ind w:left="549"/>
        <w:textAlignment w:val="auto"/>
        <w:rPr>
          <w:rFonts w:eastAsia="Times New Roman" w:cs="Times New Roman"/>
          <w:kern w:val="0"/>
          <w:lang w:eastAsia="en-US" w:bidi="ar-SA"/>
        </w:rPr>
      </w:pPr>
      <w:r w:rsidRPr="003D25F0">
        <w:rPr>
          <w:rFonts w:ascii="Times" w:eastAsia="Times New Roman" w:hAnsi="Times" w:cs="Times"/>
          <w:color w:val="000000"/>
          <w:kern w:val="0"/>
          <w:shd w:val="clear" w:color="auto" w:fill="FFFFFF"/>
          <w:lang w:eastAsia="en-US" w:bidi="ar-SA"/>
        </w:rPr>
        <w:t>Marc Evans</w:t>
      </w:r>
      <w:r w:rsidRPr="003D25F0">
        <w:rPr>
          <w:rFonts w:ascii="Times" w:eastAsia="Times New Roman" w:hAnsi="Times" w:cs="Times"/>
          <w:color w:val="000000"/>
          <w:kern w:val="0"/>
          <w:lang w:eastAsia="en-US" w:bidi="ar-SA"/>
        </w:rPr>
        <w:t> </w:t>
      </w:r>
    </w:p>
    <w:p w14:paraId="435B8E83" w14:textId="77777777" w:rsidR="003D25F0" w:rsidRPr="003D25F0" w:rsidRDefault="003D25F0" w:rsidP="003D25F0">
      <w:pPr>
        <w:widowControl/>
        <w:suppressAutoHyphens w:val="0"/>
        <w:autoSpaceDN/>
        <w:spacing w:before="40"/>
        <w:ind w:left="550"/>
        <w:textAlignment w:val="auto"/>
        <w:rPr>
          <w:rFonts w:eastAsia="Times New Roman" w:cs="Times New Roman"/>
          <w:kern w:val="0"/>
          <w:lang w:eastAsia="en-US" w:bidi="ar-SA"/>
        </w:rPr>
      </w:pPr>
      <w:r w:rsidRPr="003D25F0">
        <w:rPr>
          <w:rFonts w:ascii="Times" w:eastAsia="Times New Roman" w:hAnsi="Times" w:cs="Times"/>
          <w:color w:val="000000"/>
          <w:kern w:val="0"/>
          <w:shd w:val="clear" w:color="auto" w:fill="FFFFFF"/>
          <w:lang w:eastAsia="en-US" w:bidi="ar-SA"/>
        </w:rPr>
        <w:t>mrevans22@yahoo.com</w:t>
      </w:r>
      <w:r w:rsidRPr="003D25F0">
        <w:rPr>
          <w:rFonts w:ascii="Times" w:eastAsia="Times New Roman" w:hAnsi="Times" w:cs="Times"/>
          <w:color w:val="000000"/>
          <w:kern w:val="0"/>
          <w:lang w:eastAsia="en-US" w:bidi="ar-SA"/>
        </w:rPr>
        <w:t> </w:t>
      </w:r>
    </w:p>
    <w:p w14:paraId="2A770C56" w14:textId="607534DD" w:rsidR="003D25F0" w:rsidRPr="00AF03C4" w:rsidRDefault="003D25F0" w:rsidP="003D25F0">
      <w:pPr>
        <w:widowControl/>
        <w:suppressAutoHyphens w:val="0"/>
        <w:autoSpaceDN/>
        <w:spacing w:before="40"/>
        <w:ind w:left="558"/>
        <w:textAlignment w:val="auto"/>
        <w:rPr>
          <w:rFonts w:ascii="Times" w:eastAsia="Times New Roman" w:hAnsi="Times" w:cs="Times"/>
          <w:color w:val="000000"/>
          <w:kern w:val="0"/>
          <w:lang w:eastAsia="en-US" w:bidi="ar-SA"/>
        </w:rPr>
      </w:pPr>
      <w:r w:rsidRPr="003D25F0">
        <w:rPr>
          <w:rFonts w:ascii="Times" w:eastAsia="Times New Roman" w:hAnsi="Times" w:cs="Times"/>
          <w:color w:val="000000"/>
          <w:kern w:val="0"/>
          <w:shd w:val="clear" w:color="auto" w:fill="FFFFFF"/>
          <w:lang w:eastAsia="en-US" w:bidi="ar-SA"/>
        </w:rPr>
        <w:t>(607)-510-4050</w:t>
      </w:r>
      <w:r w:rsidRPr="003D25F0">
        <w:rPr>
          <w:rFonts w:ascii="Times" w:eastAsia="Times New Roman" w:hAnsi="Times" w:cs="Times"/>
          <w:color w:val="000000"/>
          <w:kern w:val="0"/>
          <w:lang w:eastAsia="en-US" w:bidi="ar-SA"/>
        </w:rPr>
        <w:t> </w:t>
      </w:r>
    </w:p>
    <w:p w14:paraId="0B79DFA6" w14:textId="77777777" w:rsidR="003D25F0" w:rsidRPr="003D25F0" w:rsidRDefault="003D25F0" w:rsidP="003D25F0">
      <w:pPr>
        <w:widowControl/>
        <w:suppressAutoHyphens w:val="0"/>
        <w:autoSpaceDN/>
        <w:spacing w:before="40"/>
        <w:ind w:left="558"/>
        <w:textAlignment w:val="auto"/>
        <w:rPr>
          <w:rFonts w:eastAsia="Times New Roman" w:cs="Times New Roman"/>
          <w:kern w:val="0"/>
          <w:lang w:eastAsia="en-US" w:bidi="ar-SA"/>
        </w:rPr>
      </w:pPr>
    </w:p>
    <w:p w14:paraId="3421036E" w14:textId="266FB403" w:rsidR="003D25F0" w:rsidRPr="003D25F0" w:rsidRDefault="003D25F0" w:rsidP="003D25F0">
      <w:pPr>
        <w:widowControl/>
        <w:suppressAutoHyphens w:val="0"/>
        <w:autoSpaceDN/>
        <w:spacing w:before="38"/>
        <w:ind w:left="3" w:right="252" w:firstLine="555"/>
        <w:textAlignment w:val="auto"/>
        <w:rPr>
          <w:rFonts w:eastAsia="Times New Roman" w:cs="Times New Roman"/>
          <w:kern w:val="0"/>
          <w:lang w:eastAsia="en-US" w:bidi="ar-SA"/>
        </w:rPr>
      </w:pPr>
      <w:r w:rsidRPr="003D25F0">
        <w:rPr>
          <w:rFonts w:ascii="Times" w:eastAsia="Times New Roman" w:hAnsi="Times" w:cs="Times"/>
          <w:color w:val="201F1E"/>
          <w:kern w:val="0"/>
          <w:shd w:val="clear" w:color="auto" w:fill="FFFFFF"/>
          <w:lang w:eastAsia="en-US" w:bidi="ar-SA"/>
        </w:rPr>
        <w:t xml:space="preserve">Regardless of whether you have your offering envelopes, you can still submit offerings via mail in </w:t>
      </w:r>
      <w:r w:rsidRPr="00AF03C4">
        <w:rPr>
          <w:rFonts w:ascii="Times" w:eastAsia="Times New Roman" w:hAnsi="Times" w:cs="Times"/>
          <w:color w:val="201F1E"/>
          <w:kern w:val="0"/>
          <w:shd w:val="clear" w:color="auto" w:fill="FFFFFF"/>
          <w:lang w:eastAsia="en-US" w:bidi="ar-SA"/>
        </w:rPr>
        <w:t xml:space="preserve">a </w:t>
      </w:r>
      <w:r w:rsidRPr="00AF03C4">
        <w:rPr>
          <w:rFonts w:ascii="Times" w:eastAsia="Times New Roman" w:hAnsi="Times" w:cs="Times"/>
          <w:color w:val="201F1E"/>
          <w:kern w:val="0"/>
          <w:lang w:eastAsia="en-US" w:bidi="ar-SA"/>
        </w:rPr>
        <w:t>normal</w:t>
      </w:r>
      <w:r w:rsidRPr="003D25F0">
        <w:rPr>
          <w:rFonts w:ascii="Times" w:eastAsia="Times New Roman" w:hAnsi="Times" w:cs="Times"/>
          <w:color w:val="201F1E"/>
          <w:kern w:val="0"/>
          <w:lang w:eastAsia="en-US" w:bidi="ar-SA"/>
        </w:rPr>
        <w:t xml:space="preserve"> envelope. Please send them to the following address. </w:t>
      </w:r>
    </w:p>
    <w:p w14:paraId="718D51AC" w14:textId="77777777" w:rsidR="003D25F0" w:rsidRPr="003D25F0" w:rsidRDefault="003D25F0" w:rsidP="003D25F0">
      <w:pPr>
        <w:widowControl/>
        <w:suppressAutoHyphens w:val="0"/>
        <w:autoSpaceDN/>
        <w:spacing w:before="134"/>
        <w:ind w:left="2" w:firstLine="549"/>
        <w:textAlignment w:val="auto"/>
        <w:rPr>
          <w:rFonts w:eastAsia="Times New Roman" w:cs="Times New Roman"/>
          <w:kern w:val="0"/>
          <w:lang w:eastAsia="en-US" w:bidi="ar-SA"/>
        </w:rPr>
      </w:pPr>
      <w:r w:rsidRPr="003D25F0">
        <w:rPr>
          <w:rFonts w:ascii="Times" w:eastAsia="Times New Roman" w:hAnsi="Times" w:cs="Times"/>
          <w:color w:val="201F1E"/>
          <w:kern w:val="0"/>
          <w:shd w:val="clear" w:color="auto" w:fill="FFFFFF"/>
          <w:lang w:eastAsia="en-US" w:bidi="ar-SA"/>
        </w:rPr>
        <w:t>Address to mail offerings:</w:t>
      </w:r>
      <w:r w:rsidRPr="003D25F0">
        <w:rPr>
          <w:rFonts w:ascii="Times" w:eastAsia="Times New Roman" w:hAnsi="Times" w:cs="Times"/>
          <w:color w:val="201F1E"/>
          <w:kern w:val="0"/>
          <w:lang w:eastAsia="en-US" w:bidi="ar-SA"/>
        </w:rPr>
        <w:t> </w:t>
      </w:r>
    </w:p>
    <w:p w14:paraId="558334F6" w14:textId="77777777" w:rsidR="003D25F0" w:rsidRPr="003D25F0" w:rsidRDefault="003D25F0" w:rsidP="003D25F0">
      <w:pPr>
        <w:widowControl/>
        <w:suppressAutoHyphens w:val="0"/>
        <w:autoSpaceDN/>
        <w:spacing w:before="161"/>
        <w:ind w:left="551"/>
        <w:textAlignment w:val="auto"/>
        <w:rPr>
          <w:rFonts w:eastAsia="Times New Roman" w:cs="Times New Roman"/>
          <w:kern w:val="0"/>
          <w:lang w:eastAsia="en-US" w:bidi="ar-SA"/>
        </w:rPr>
      </w:pPr>
      <w:r w:rsidRPr="003D25F0">
        <w:rPr>
          <w:rFonts w:ascii="Times" w:eastAsia="Times New Roman" w:hAnsi="Times" w:cs="Times"/>
          <w:color w:val="201F1E"/>
          <w:kern w:val="0"/>
          <w:shd w:val="clear" w:color="auto" w:fill="FFFFFF"/>
          <w:lang w:eastAsia="en-US" w:bidi="ar-SA"/>
        </w:rPr>
        <w:t>The First Congregational Church</w:t>
      </w:r>
      <w:r w:rsidRPr="003D25F0">
        <w:rPr>
          <w:rFonts w:ascii="Times" w:eastAsia="Times New Roman" w:hAnsi="Times" w:cs="Times"/>
          <w:color w:val="201F1E"/>
          <w:kern w:val="0"/>
          <w:lang w:eastAsia="en-US" w:bidi="ar-SA"/>
        </w:rPr>
        <w:t> </w:t>
      </w:r>
    </w:p>
    <w:p w14:paraId="2593966A" w14:textId="77777777" w:rsidR="003D25F0" w:rsidRPr="003D25F0" w:rsidRDefault="003D25F0" w:rsidP="003D25F0">
      <w:pPr>
        <w:widowControl/>
        <w:suppressAutoHyphens w:val="0"/>
        <w:autoSpaceDN/>
        <w:spacing w:before="38"/>
        <w:ind w:left="550"/>
        <w:textAlignment w:val="auto"/>
        <w:rPr>
          <w:rFonts w:eastAsia="Times New Roman" w:cs="Times New Roman"/>
          <w:kern w:val="0"/>
          <w:lang w:eastAsia="en-US" w:bidi="ar-SA"/>
        </w:rPr>
      </w:pPr>
      <w:r w:rsidRPr="003D25F0">
        <w:rPr>
          <w:rFonts w:ascii="Times" w:eastAsia="Times New Roman" w:hAnsi="Times" w:cs="Times"/>
          <w:color w:val="201F1E"/>
          <w:kern w:val="0"/>
          <w:shd w:val="clear" w:color="auto" w:fill="FFFFFF"/>
          <w:lang w:eastAsia="en-US" w:bidi="ar-SA"/>
        </w:rPr>
        <w:t>Attn: Trustees</w:t>
      </w:r>
      <w:r w:rsidRPr="003D25F0">
        <w:rPr>
          <w:rFonts w:ascii="Times" w:eastAsia="Times New Roman" w:hAnsi="Times" w:cs="Times"/>
          <w:color w:val="201F1E"/>
          <w:kern w:val="0"/>
          <w:lang w:eastAsia="en-US" w:bidi="ar-SA"/>
        </w:rPr>
        <w:t> </w:t>
      </w:r>
    </w:p>
    <w:p w14:paraId="29FE1A34" w14:textId="77777777" w:rsidR="003D25F0" w:rsidRPr="003D25F0" w:rsidRDefault="003D25F0" w:rsidP="003D25F0">
      <w:pPr>
        <w:widowControl/>
        <w:suppressAutoHyphens w:val="0"/>
        <w:autoSpaceDN/>
        <w:spacing w:before="40"/>
        <w:ind w:left="549"/>
        <w:textAlignment w:val="auto"/>
        <w:rPr>
          <w:rFonts w:eastAsia="Times New Roman" w:cs="Times New Roman"/>
          <w:kern w:val="0"/>
          <w:lang w:eastAsia="en-US" w:bidi="ar-SA"/>
        </w:rPr>
      </w:pPr>
      <w:r w:rsidRPr="003D25F0">
        <w:rPr>
          <w:rFonts w:ascii="Times" w:eastAsia="Times New Roman" w:hAnsi="Times" w:cs="Times"/>
          <w:color w:val="201F1E"/>
          <w:kern w:val="0"/>
          <w:shd w:val="clear" w:color="auto" w:fill="FFFFFF"/>
          <w:lang w:eastAsia="en-US" w:bidi="ar-SA"/>
        </w:rPr>
        <w:t>4 Mead St</w:t>
      </w:r>
      <w:r w:rsidRPr="003D25F0">
        <w:rPr>
          <w:rFonts w:ascii="Times" w:eastAsia="Times New Roman" w:hAnsi="Times" w:cs="Times"/>
          <w:color w:val="201F1E"/>
          <w:kern w:val="0"/>
          <w:lang w:eastAsia="en-US" w:bidi="ar-SA"/>
        </w:rPr>
        <w:t> </w:t>
      </w:r>
    </w:p>
    <w:p w14:paraId="1440117D" w14:textId="77777777" w:rsidR="003D25F0" w:rsidRPr="003D25F0" w:rsidRDefault="003D25F0" w:rsidP="003D25F0">
      <w:pPr>
        <w:widowControl/>
        <w:suppressAutoHyphens w:val="0"/>
        <w:autoSpaceDN/>
        <w:spacing w:before="40"/>
        <w:ind w:left="548"/>
        <w:textAlignment w:val="auto"/>
        <w:rPr>
          <w:rFonts w:eastAsia="Times New Roman" w:cs="Times New Roman"/>
          <w:kern w:val="0"/>
          <w:lang w:eastAsia="en-US" w:bidi="ar-SA"/>
        </w:rPr>
      </w:pPr>
      <w:r w:rsidRPr="003D25F0">
        <w:rPr>
          <w:rFonts w:ascii="Times" w:eastAsia="Times New Roman" w:hAnsi="Times" w:cs="Times"/>
          <w:color w:val="201F1E"/>
          <w:kern w:val="0"/>
          <w:shd w:val="clear" w:color="auto" w:fill="FFFFFF"/>
          <w:lang w:eastAsia="en-US" w:bidi="ar-SA"/>
        </w:rPr>
        <w:t>Walton, NY 13856</w:t>
      </w:r>
      <w:r w:rsidRPr="003D25F0">
        <w:rPr>
          <w:rFonts w:ascii="Times" w:eastAsia="Times New Roman" w:hAnsi="Times" w:cs="Times"/>
          <w:color w:val="201F1E"/>
          <w:kern w:val="0"/>
          <w:lang w:eastAsia="en-US" w:bidi="ar-SA"/>
        </w:rPr>
        <w:t> </w:t>
      </w:r>
    </w:p>
    <w:p w14:paraId="3A2DCDAA" w14:textId="5D85A338" w:rsidR="003D25F0" w:rsidRPr="00AF03C4" w:rsidRDefault="003D25F0" w:rsidP="003D25F0">
      <w:pPr>
        <w:widowControl/>
        <w:suppressAutoHyphens w:val="0"/>
        <w:autoSpaceDN/>
        <w:spacing w:before="160"/>
        <w:ind w:left="3" w:right="2197" w:hanging="743"/>
        <w:textAlignment w:val="auto"/>
        <w:rPr>
          <w:rFonts w:ascii="Times" w:eastAsia="Times New Roman" w:hAnsi="Times" w:cs="Times"/>
          <w:color w:val="201F1E"/>
          <w:kern w:val="0"/>
          <w:lang w:eastAsia="en-US" w:bidi="ar-SA"/>
        </w:rPr>
      </w:pPr>
      <w:r w:rsidRPr="00AF03C4">
        <w:rPr>
          <w:rFonts w:ascii="Times" w:eastAsia="Times New Roman" w:hAnsi="Times" w:cs="Times"/>
          <w:color w:val="201F1E"/>
          <w:kern w:val="0"/>
          <w:shd w:val="clear" w:color="auto" w:fill="FFFFFF"/>
          <w:lang w:eastAsia="en-US" w:bidi="ar-SA"/>
        </w:rPr>
        <w:t xml:space="preserve">           </w:t>
      </w:r>
      <w:r w:rsidRPr="00AF03C4">
        <w:rPr>
          <w:rFonts w:ascii="Times" w:eastAsia="Times New Roman" w:hAnsi="Times" w:cs="Times"/>
          <w:color w:val="201F1E"/>
          <w:kern w:val="0"/>
          <w:shd w:val="clear" w:color="auto" w:fill="FFFFFF"/>
          <w:lang w:eastAsia="en-US" w:bidi="ar-SA"/>
        </w:rPr>
        <w:tab/>
      </w:r>
      <w:r w:rsidRPr="003D25F0">
        <w:rPr>
          <w:rFonts w:ascii="Times" w:eastAsia="Times New Roman" w:hAnsi="Times" w:cs="Times"/>
          <w:color w:val="201F1E"/>
          <w:kern w:val="0"/>
          <w:shd w:val="clear" w:color="auto" w:fill="FFFFFF"/>
          <w:lang w:eastAsia="en-US" w:bidi="ar-SA"/>
        </w:rPr>
        <w:t>I thank you for all of your continued financial support during these strange times.</w:t>
      </w:r>
      <w:r w:rsidRPr="003D25F0">
        <w:rPr>
          <w:rFonts w:ascii="Times" w:eastAsia="Times New Roman" w:hAnsi="Times" w:cs="Times"/>
          <w:color w:val="201F1E"/>
          <w:kern w:val="0"/>
          <w:lang w:eastAsia="en-US" w:bidi="ar-SA"/>
        </w:rPr>
        <w:t xml:space="preserve"> </w:t>
      </w:r>
    </w:p>
    <w:p w14:paraId="78EB9EA8" w14:textId="5FA6B2D6" w:rsidR="003D25F0" w:rsidRPr="003D25F0" w:rsidRDefault="003D25F0" w:rsidP="003D25F0">
      <w:pPr>
        <w:widowControl/>
        <w:suppressAutoHyphens w:val="0"/>
        <w:autoSpaceDN/>
        <w:spacing w:before="160"/>
        <w:ind w:left="3" w:right="2197" w:hanging="743"/>
        <w:textAlignment w:val="auto"/>
        <w:rPr>
          <w:rFonts w:ascii="Lucida Handwriting" w:eastAsia="Times New Roman" w:hAnsi="Lucida Handwriting" w:cs="Times New Roman"/>
          <w:kern w:val="0"/>
          <w:sz w:val="32"/>
          <w:szCs w:val="32"/>
          <w:lang w:eastAsia="en-US" w:bidi="ar-SA"/>
        </w:rPr>
      </w:pPr>
      <w:r>
        <w:rPr>
          <w:rFonts w:ascii="Times" w:eastAsia="Times New Roman" w:hAnsi="Times" w:cs="Times"/>
          <w:color w:val="201F1E"/>
          <w:kern w:val="0"/>
          <w:sz w:val="25"/>
          <w:szCs w:val="25"/>
          <w:lang w:eastAsia="en-US" w:bidi="ar-SA"/>
        </w:rPr>
        <w:t xml:space="preserve">           </w:t>
      </w:r>
      <w:r w:rsidRPr="003D25F0">
        <w:rPr>
          <w:rFonts w:ascii="Lucida Handwriting" w:eastAsia="Times New Roman" w:hAnsi="Lucida Handwriting"/>
          <w:i/>
          <w:iCs/>
          <w:color w:val="201F1E"/>
          <w:kern w:val="0"/>
          <w:sz w:val="32"/>
          <w:szCs w:val="32"/>
          <w:shd w:val="clear" w:color="auto" w:fill="FFFFFF"/>
          <w:lang w:eastAsia="en-US" w:bidi="ar-SA"/>
        </w:rPr>
        <w:t xml:space="preserve">Marc </w:t>
      </w:r>
      <w:r w:rsidRPr="003D25F0">
        <w:rPr>
          <w:rFonts w:ascii="Lucida Handwriting" w:eastAsia="Times New Roman" w:hAnsi="Lucida Handwriting"/>
          <w:i/>
          <w:iCs/>
          <w:color w:val="201F1E"/>
          <w:kern w:val="0"/>
          <w:sz w:val="32"/>
          <w:szCs w:val="32"/>
          <w:lang w:eastAsia="en-US" w:bidi="ar-SA"/>
        </w:rPr>
        <w:t> </w:t>
      </w:r>
    </w:p>
    <w:p w14:paraId="7A06C3B3" w14:textId="77777777" w:rsidR="00C34785" w:rsidRDefault="00C34785" w:rsidP="00DC116F">
      <w:pPr>
        <w:pStyle w:val="Standard"/>
        <w:widowControl/>
        <w:jc w:val="center"/>
        <w:rPr>
          <w:b/>
          <w:bCs/>
          <w:color w:val="222222"/>
          <w:sz w:val="36"/>
          <w:szCs w:val="36"/>
          <w:u w:val="single"/>
        </w:rPr>
      </w:pPr>
    </w:p>
    <w:p w14:paraId="7D5D8383" w14:textId="1CB8D66D" w:rsidR="00DC116F" w:rsidRPr="00DC116F" w:rsidRDefault="00DC116F" w:rsidP="00DC116F">
      <w:pPr>
        <w:pStyle w:val="Standard"/>
        <w:widowControl/>
        <w:jc w:val="center"/>
        <w:rPr>
          <w:b/>
          <w:bCs/>
          <w:color w:val="222222"/>
          <w:sz w:val="36"/>
          <w:szCs w:val="36"/>
          <w:u w:val="single"/>
        </w:rPr>
      </w:pPr>
      <w:r w:rsidRPr="00DC116F">
        <w:rPr>
          <w:b/>
          <w:bCs/>
          <w:color w:val="222222"/>
          <w:sz w:val="36"/>
          <w:szCs w:val="36"/>
          <w:u w:val="single"/>
        </w:rPr>
        <w:t>Moderator’s Message</w:t>
      </w:r>
    </w:p>
    <w:p w14:paraId="456875C3" w14:textId="77777777" w:rsidR="00DE4D83" w:rsidRDefault="00DE4D83">
      <w:pPr>
        <w:pStyle w:val="Standard"/>
        <w:jc w:val="center"/>
        <w:rPr>
          <w:rFonts w:cs="Times New Roman"/>
          <w:b/>
          <w:smallCaps/>
          <w:sz w:val="25"/>
          <w:szCs w:val="25"/>
        </w:rPr>
      </w:pPr>
    </w:p>
    <w:p w14:paraId="456875C4" w14:textId="2A86527C" w:rsidR="00DE4D83" w:rsidRDefault="003377E0">
      <w:pPr>
        <w:pStyle w:val="Standard"/>
        <w:jc w:val="center"/>
        <w:rPr>
          <w:rFonts w:cs="Times New Roman"/>
          <w:b/>
          <w:smallCaps/>
        </w:rPr>
      </w:pPr>
      <w:r w:rsidRPr="00AF03C4">
        <w:rPr>
          <w:rFonts w:cs="Times New Roman"/>
          <w:b/>
          <w:smallCaps/>
        </w:rPr>
        <w:t>Do We Still Have a Dream?</w:t>
      </w:r>
    </w:p>
    <w:p w14:paraId="7E1734E9" w14:textId="77777777" w:rsidR="00B36597" w:rsidRPr="00AF03C4" w:rsidRDefault="00B36597">
      <w:pPr>
        <w:pStyle w:val="Standard"/>
        <w:jc w:val="center"/>
        <w:rPr>
          <w:rFonts w:cs="Times New Roman"/>
          <w:b/>
          <w:smallCaps/>
        </w:rPr>
      </w:pPr>
    </w:p>
    <w:p w14:paraId="456875C5" w14:textId="77777777" w:rsidR="00DE4D83" w:rsidRPr="00AF03C4" w:rsidRDefault="003377E0">
      <w:pPr>
        <w:pStyle w:val="Standard"/>
        <w:shd w:val="clear" w:color="auto" w:fill="FFFFFF"/>
        <w:rPr>
          <w:rFonts w:eastAsia="Times New Roman" w:cs="Times New Roman"/>
        </w:rPr>
      </w:pPr>
      <w:r w:rsidRPr="00AF03C4">
        <w:rPr>
          <w:rFonts w:eastAsia="Times New Roman" w:cs="Times New Roman"/>
        </w:rPr>
        <w:t>“Injustice anywhere is a threat to justice everywhere. We are caught in an inescapable network of mutuality, tied in a single garment of destiny. Whatever affects one directly, affects all indirectly.”</w:t>
      </w:r>
    </w:p>
    <w:p w14:paraId="456875C6" w14:textId="77777777" w:rsidR="00DE4D83" w:rsidRPr="00AF03C4" w:rsidRDefault="003377E0">
      <w:pPr>
        <w:pStyle w:val="Standard"/>
        <w:shd w:val="clear" w:color="auto" w:fill="FFFFFF"/>
        <w:ind w:left="720" w:firstLine="720"/>
        <w:rPr>
          <w:rFonts w:eastAsia="Times New Roman" w:cs="Times New Roman"/>
          <w:bCs/>
          <w:i/>
        </w:rPr>
      </w:pPr>
      <w:r w:rsidRPr="00AF03C4">
        <w:rPr>
          <w:rFonts w:eastAsia="Times New Roman" w:cs="Times New Roman"/>
          <w:bCs/>
          <w:i/>
        </w:rPr>
        <w:t>Martin Luther King</w:t>
      </w:r>
    </w:p>
    <w:p w14:paraId="456875C7" w14:textId="77777777" w:rsidR="00DE4D83" w:rsidRPr="00AF03C4" w:rsidRDefault="00DE4D83">
      <w:pPr>
        <w:pStyle w:val="Standard"/>
        <w:shd w:val="clear" w:color="auto" w:fill="FFFFFF"/>
        <w:ind w:left="720" w:firstLine="720"/>
        <w:rPr>
          <w:rFonts w:eastAsia="Times New Roman" w:cs="Times New Roman"/>
          <w:bCs/>
          <w:i/>
        </w:rPr>
      </w:pPr>
    </w:p>
    <w:p w14:paraId="456875C8" w14:textId="77777777" w:rsidR="00DE4D83" w:rsidRPr="00AF03C4" w:rsidRDefault="003377E0">
      <w:pPr>
        <w:pStyle w:val="Standard"/>
      </w:pPr>
      <w:r w:rsidRPr="00AF03C4">
        <w:rPr>
          <w:rFonts w:cs="Times New Roman"/>
          <w:shd w:val="clear" w:color="auto" w:fill="FFFFFF"/>
        </w:rPr>
        <w:tab/>
        <w:t>On Monday, January 17</w:t>
      </w:r>
      <w:r w:rsidRPr="00AF03C4">
        <w:rPr>
          <w:rFonts w:cs="Times New Roman"/>
          <w:shd w:val="clear" w:color="auto" w:fill="FFFFFF"/>
          <w:vertAlign w:val="superscript"/>
        </w:rPr>
        <w:t>th</w:t>
      </w:r>
      <w:r w:rsidRPr="00AF03C4">
        <w:rPr>
          <w:rFonts w:cs="Times New Roman"/>
          <w:shd w:val="clear" w:color="auto" w:fill="FFFFFF"/>
        </w:rPr>
        <w:t>, many around the United States celebrated Martin Luther King, Jr. Day in honor of the life and legacy of this Civil Rights Movement leader. </w:t>
      </w:r>
    </w:p>
    <w:p w14:paraId="456875C9" w14:textId="77777777" w:rsidR="00DE4D83" w:rsidRPr="00AF03C4" w:rsidRDefault="003377E0">
      <w:pPr>
        <w:pStyle w:val="Standard"/>
        <w:rPr>
          <w:rFonts w:cs="Times New Roman"/>
          <w:shd w:val="clear" w:color="auto" w:fill="FFFFFF"/>
        </w:rPr>
      </w:pPr>
      <w:r w:rsidRPr="00AF03C4">
        <w:rPr>
          <w:rFonts w:cs="Times New Roman"/>
          <w:shd w:val="clear" w:color="auto" w:fill="FFFFFF"/>
        </w:rPr>
        <w:tab/>
      </w:r>
    </w:p>
    <w:p w14:paraId="456875CA" w14:textId="77777777" w:rsidR="00DE4D83" w:rsidRPr="00AF03C4" w:rsidRDefault="003377E0">
      <w:pPr>
        <w:pStyle w:val="Standard"/>
        <w:shd w:val="clear" w:color="auto" w:fill="FFFFFF"/>
        <w:rPr>
          <w:rFonts w:eastAsia="Times New Roman" w:cs="Times New Roman"/>
        </w:rPr>
      </w:pPr>
      <w:r w:rsidRPr="00AF03C4">
        <w:rPr>
          <w:rFonts w:eastAsia="Times New Roman" w:cs="Times New Roman"/>
        </w:rPr>
        <w:tab/>
        <w:t>The most quoted and recognized of all of Dr. King’s speeches and sermons is his, “I Have a Dream” speech, given in 1963 on the steps of the Lincoln Memorial in Washington, DC, after a peaceful march by hundreds of thousands of protesters. While it was not the speech that was originally prepared, it would turn out to be the one that sent him into the annals of history. Yet the tragedy of the speech is that decades later, it is still relevant for a world that MLK did not live to see. Whether or not the US has lived up to the dream of Dr. King or whether we learned anything from history, is up for debate.</w:t>
      </w:r>
    </w:p>
    <w:p w14:paraId="456875CB" w14:textId="77777777" w:rsidR="00DE4D83" w:rsidRPr="00AF03C4" w:rsidRDefault="00DE4D83">
      <w:pPr>
        <w:pStyle w:val="Standard"/>
        <w:rPr>
          <w:rFonts w:eastAsia="Times New Roman" w:cs="Times New Roman"/>
        </w:rPr>
      </w:pPr>
    </w:p>
    <w:p w14:paraId="456875CC" w14:textId="77777777" w:rsidR="00DE4D83" w:rsidRPr="00AF03C4" w:rsidRDefault="003377E0">
      <w:pPr>
        <w:pStyle w:val="Standard"/>
        <w:rPr>
          <w:rFonts w:eastAsia="Times New Roman" w:cs="Times New Roman"/>
        </w:rPr>
      </w:pPr>
      <w:r w:rsidRPr="00AF03C4">
        <w:rPr>
          <w:rFonts w:eastAsia="Times New Roman" w:cs="Times New Roman"/>
        </w:rPr>
        <w:tab/>
        <w:t>Apart from a few sound bites, do we actually remember what Dr. King’s dream was? In particular, what significance is attributed to the speech especially in the current day and age? What would King say if he was alive today and saw the disparities taking place around the world?</w:t>
      </w:r>
    </w:p>
    <w:p w14:paraId="456875CD" w14:textId="77777777" w:rsidR="00DE4D83" w:rsidRPr="00AF03C4" w:rsidRDefault="00DE4D83">
      <w:pPr>
        <w:pStyle w:val="Standard"/>
        <w:rPr>
          <w:rFonts w:eastAsia="Times New Roman" w:cs="Times New Roman"/>
        </w:rPr>
      </w:pPr>
    </w:p>
    <w:p w14:paraId="704EA13E" w14:textId="77777777" w:rsidR="00FB181A" w:rsidRPr="00AF03C4" w:rsidRDefault="003377E0">
      <w:pPr>
        <w:pStyle w:val="Standard"/>
        <w:shd w:val="clear" w:color="auto" w:fill="FFFFFF"/>
        <w:rPr>
          <w:rFonts w:eastAsia="Times New Roman" w:cs="Times New Roman"/>
        </w:rPr>
      </w:pPr>
      <w:r w:rsidRPr="00AF03C4">
        <w:rPr>
          <w:rFonts w:eastAsia="Times New Roman" w:cs="Times New Roman"/>
        </w:rPr>
        <w:tab/>
      </w:r>
    </w:p>
    <w:p w14:paraId="456875CE" w14:textId="35CF647B" w:rsidR="00DE4D83" w:rsidRPr="00AF03C4" w:rsidRDefault="003377E0" w:rsidP="00FB181A">
      <w:pPr>
        <w:pStyle w:val="Standard"/>
        <w:shd w:val="clear" w:color="auto" w:fill="FFFFFF"/>
        <w:ind w:firstLine="709"/>
        <w:rPr>
          <w:rFonts w:eastAsia="Times New Roman" w:cs="Times New Roman"/>
        </w:rPr>
      </w:pPr>
      <w:r w:rsidRPr="00AF03C4">
        <w:rPr>
          <w:rFonts w:eastAsia="Times New Roman" w:cs="Times New Roman"/>
        </w:rPr>
        <w:t>Dr. King was clear that this was no pie-in-the-sky dream of a far-off future, but a dream whose time had long-since come, and would be a struggle, and a disciplined collective power of resistance to make real. </w:t>
      </w:r>
    </w:p>
    <w:p w14:paraId="456875CF" w14:textId="77777777" w:rsidR="00DE4D83" w:rsidRPr="00AF03C4" w:rsidRDefault="00DE4D83">
      <w:pPr>
        <w:pStyle w:val="Standard"/>
        <w:shd w:val="clear" w:color="auto" w:fill="FFFFFF"/>
        <w:rPr>
          <w:rFonts w:eastAsia="Times New Roman" w:cs="Times New Roman"/>
        </w:rPr>
      </w:pPr>
    </w:p>
    <w:p w14:paraId="456875D0" w14:textId="77777777" w:rsidR="00DE4D83" w:rsidRPr="00AF03C4" w:rsidRDefault="003377E0">
      <w:pPr>
        <w:pStyle w:val="Standard"/>
      </w:pPr>
      <w:r w:rsidRPr="00AF03C4">
        <w:rPr>
          <w:rFonts w:eastAsia="Times New Roman" w:cs="Times New Roman"/>
        </w:rPr>
        <w:tab/>
      </w:r>
      <w:r w:rsidRPr="00AF03C4">
        <w:rPr>
          <w:noProof/>
        </w:rPr>
        <w:drawing>
          <wp:anchor distT="0" distB="0" distL="114300" distR="114300" simplePos="0" relativeHeight="4" behindDoc="0" locked="0" layoutInCell="1" allowOverlap="1" wp14:anchorId="45687511" wp14:editId="45687512">
            <wp:simplePos x="0" y="0"/>
            <wp:positionH relativeFrom="column">
              <wp:posOffset>4694072</wp:posOffset>
            </wp:positionH>
            <wp:positionV relativeFrom="paragraph">
              <wp:posOffset>865479</wp:posOffset>
            </wp:positionV>
            <wp:extent cx="1828800" cy="1371600"/>
            <wp:effectExtent l="0" t="0" r="0" b="0"/>
            <wp:wrapSquare wrapText="bothSides"/>
            <wp:docPr id="8"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grayscl/>
                    </a:blip>
                    <a:srcRect/>
                    <a:stretch>
                      <a:fillRect/>
                    </a:stretch>
                  </pic:blipFill>
                  <pic:spPr>
                    <a:xfrm>
                      <a:off x="0" y="0"/>
                      <a:ext cx="1828800" cy="1371600"/>
                    </a:xfrm>
                    <a:prstGeom prst="rect">
                      <a:avLst/>
                    </a:prstGeom>
                    <a:noFill/>
                    <a:ln>
                      <a:noFill/>
                      <a:prstDash/>
                    </a:ln>
                  </pic:spPr>
                </pic:pic>
              </a:graphicData>
            </a:graphic>
          </wp:anchor>
        </w:drawing>
      </w:r>
      <w:r w:rsidRPr="00AF03C4">
        <w:rPr>
          <w:rFonts w:eastAsia="Times New Roman" w:cs="Times New Roman"/>
        </w:rPr>
        <w:t>This is the challenge that MLK sets for us. To see where we stand during challenging times. Will we rise above the narrow boundaries to the broader issues facing all people? This is why the dream is still alive and needs to be kept alive to ensure that Martin Luther King’s vision is not confined to the archives of history.</w:t>
      </w:r>
    </w:p>
    <w:p w14:paraId="456875D1" w14:textId="77777777" w:rsidR="00DE4D83" w:rsidRPr="00AF03C4" w:rsidRDefault="00DE4D83">
      <w:pPr>
        <w:pStyle w:val="Standard"/>
        <w:rPr>
          <w:rFonts w:eastAsia="Times New Roman" w:cs="Times New Roman"/>
        </w:rPr>
      </w:pPr>
    </w:p>
    <w:p w14:paraId="456875D2" w14:textId="77777777" w:rsidR="00DE4D83" w:rsidRPr="00AF03C4" w:rsidRDefault="003377E0">
      <w:pPr>
        <w:pStyle w:val="Standard"/>
        <w:rPr>
          <w:rFonts w:eastAsia="Times New Roman" w:cs="Times New Roman"/>
        </w:rPr>
      </w:pPr>
      <w:r w:rsidRPr="00AF03C4">
        <w:rPr>
          <w:rFonts w:eastAsia="Times New Roman" w:cs="Times New Roman"/>
        </w:rPr>
        <w:tab/>
        <w:t>So, as we remember MLK, please pause and reflect on what he would make of a world that appears, to some, to be retreating backwards to a time that was common when he lived.  And ask yourself, do we still have a dream?</w:t>
      </w:r>
    </w:p>
    <w:p w14:paraId="456875D3" w14:textId="77777777" w:rsidR="00DE4D83" w:rsidRPr="00AF03C4" w:rsidRDefault="00DE4D83">
      <w:pPr>
        <w:pStyle w:val="Standard"/>
        <w:shd w:val="clear" w:color="auto" w:fill="FFFFFF"/>
        <w:rPr>
          <w:rFonts w:eastAsia="Times New Roman" w:cs="Times New Roman"/>
        </w:rPr>
      </w:pPr>
    </w:p>
    <w:p w14:paraId="456875D4" w14:textId="77777777" w:rsidR="00DE4D83" w:rsidRPr="00AF03C4" w:rsidRDefault="00DE4D83">
      <w:pPr>
        <w:pStyle w:val="Standard"/>
        <w:shd w:val="clear" w:color="auto" w:fill="FFFFFF"/>
        <w:rPr>
          <w:rFonts w:eastAsia="Times New Roman" w:cs="Times New Roman"/>
        </w:rPr>
      </w:pPr>
    </w:p>
    <w:p w14:paraId="456875D5" w14:textId="77777777" w:rsidR="00DE4D83" w:rsidRPr="00AF03C4" w:rsidRDefault="003377E0">
      <w:pPr>
        <w:pStyle w:val="Standard"/>
        <w:shd w:val="clear" w:color="auto" w:fill="FFFFFF"/>
        <w:jc w:val="center"/>
        <w:rPr>
          <w:rFonts w:eastAsia="Times New Roman" w:cs="Times New Roman"/>
          <w:b/>
          <w:smallCaps/>
        </w:rPr>
      </w:pPr>
      <w:r w:rsidRPr="00AF03C4">
        <w:rPr>
          <w:rFonts w:eastAsia="Times New Roman" w:cs="Times New Roman"/>
          <w:b/>
          <w:smallCaps/>
        </w:rPr>
        <w:t>Now…. WHAT is Your Dream for Our Church?</w:t>
      </w:r>
    </w:p>
    <w:p w14:paraId="456875D6" w14:textId="77777777" w:rsidR="00DE4D83" w:rsidRPr="00AF03C4" w:rsidRDefault="00DE4D83">
      <w:pPr>
        <w:pStyle w:val="Standard"/>
        <w:shd w:val="clear" w:color="auto" w:fill="FFFFFF"/>
        <w:jc w:val="center"/>
        <w:rPr>
          <w:rFonts w:eastAsia="Times New Roman" w:cs="Times New Roman"/>
          <w:b/>
          <w:smallCaps/>
        </w:rPr>
      </w:pPr>
    </w:p>
    <w:p w14:paraId="456875D7" w14:textId="77777777" w:rsidR="00DE4D83" w:rsidRPr="00AF03C4" w:rsidRDefault="003377E0">
      <w:pPr>
        <w:pStyle w:val="Standard"/>
        <w:shd w:val="clear" w:color="auto" w:fill="FFFFFF"/>
        <w:rPr>
          <w:rFonts w:cs="Times New Roman"/>
          <w:shd w:val="clear" w:color="auto" w:fill="FFFFFF"/>
        </w:rPr>
      </w:pPr>
      <w:r w:rsidRPr="00AF03C4">
        <w:rPr>
          <w:rFonts w:cs="Times New Roman"/>
          <w:shd w:val="clear" w:color="auto" w:fill="FFFFFF"/>
        </w:rPr>
        <w:t> </w:t>
      </w:r>
      <w:r w:rsidRPr="00AF03C4">
        <w:rPr>
          <w:rFonts w:cs="Times New Roman"/>
          <w:shd w:val="clear" w:color="auto" w:fill="FFFFFF"/>
        </w:rPr>
        <w:tab/>
        <w:t>Dr. Martin Luther King, Jr., inspired us to dream and I have been dreaming quite a bit lately.  Most have been grounded in grief, worry and anxiety.  These dreams take place either while I’m asleep or during those 3 am, lying awake times.</w:t>
      </w:r>
    </w:p>
    <w:p w14:paraId="456875D8" w14:textId="77777777" w:rsidR="00DE4D83" w:rsidRPr="00AF03C4" w:rsidRDefault="00DE4D83">
      <w:pPr>
        <w:pStyle w:val="Standard"/>
        <w:shd w:val="clear" w:color="auto" w:fill="FFFFFF"/>
        <w:rPr>
          <w:rFonts w:cs="Times New Roman"/>
          <w:shd w:val="clear" w:color="auto" w:fill="FFFFFF"/>
        </w:rPr>
      </w:pPr>
    </w:p>
    <w:p w14:paraId="456875D9" w14:textId="77777777" w:rsidR="00DE4D83" w:rsidRPr="00AF03C4" w:rsidRDefault="003377E0">
      <w:pPr>
        <w:pStyle w:val="Standard"/>
        <w:shd w:val="clear" w:color="auto" w:fill="FFFFFF"/>
      </w:pPr>
      <w:r w:rsidRPr="00AF03C4">
        <w:rPr>
          <w:rFonts w:cs="Times New Roman"/>
          <w:shd w:val="clear" w:color="auto" w:fill="FFFFFF"/>
        </w:rPr>
        <w:tab/>
        <w:t>We have been through so much over the past couple of years, but i</w:t>
      </w:r>
      <w:r w:rsidRPr="00AF03C4">
        <w:rPr>
          <w:rFonts w:cs="Times New Roman"/>
        </w:rPr>
        <w:t>n the words of Dr. King, “It would be fatal for us to overlook the urgency of the moment.”  You have heard me say in the past that we cannot return to business as usual and I still feel this way. Status quo, to me, is not an option.</w:t>
      </w:r>
    </w:p>
    <w:p w14:paraId="456875DA" w14:textId="77777777" w:rsidR="00DE4D83" w:rsidRPr="00AF03C4" w:rsidRDefault="003377E0">
      <w:pPr>
        <w:pStyle w:val="Standard"/>
        <w:shd w:val="clear" w:color="auto" w:fill="FFFFFF"/>
        <w:rPr>
          <w:rFonts w:cs="Times New Roman"/>
        </w:rPr>
      </w:pPr>
      <w:r w:rsidRPr="00AF03C4">
        <w:rPr>
          <w:rFonts w:cs="Times New Roman"/>
        </w:rPr>
        <w:t xml:space="preserve">There is work to do in the future. Yes, the church will continue to face problems, </w:t>
      </w:r>
      <w:proofErr w:type="gramStart"/>
      <w:r w:rsidRPr="00AF03C4">
        <w:rPr>
          <w:rFonts w:cs="Times New Roman"/>
        </w:rPr>
        <w:t>but,</w:t>
      </w:r>
      <w:proofErr w:type="gramEnd"/>
      <w:r w:rsidRPr="00AF03C4">
        <w:rPr>
          <w:rFonts w:cs="Times New Roman"/>
        </w:rPr>
        <w:t xml:space="preserve"> I have hope. I believe in our church. And I have a dream for our church.</w:t>
      </w:r>
    </w:p>
    <w:p w14:paraId="456875DB" w14:textId="77777777" w:rsidR="00DE4D83" w:rsidRPr="00AF03C4" w:rsidRDefault="00DE4D83">
      <w:pPr>
        <w:pStyle w:val="Standard"/>
        <w:shd w:val="clear" w:color="auto" w:fill="FFFFFF"/>
        <w:rPr>
          <w:rFonts w:cs="Times New Roman"/>
        </w:rPr>
      </w:pPr>
    </w:p>
    <w:p w14:paraId="456875DC" w14:textId="77777777" w:rsidR="00DE4D83" w:rsidRPr="00AF03C4" w:rsidRDefault="003377E0">
      <w:pPr>
        <w:pStyle w:val="NormalWeb"/>
        <w:shd w:val="clear" w:color="auto" w:fill="FFFFFF"/>
        <w:spacing w:before="0" w:after="120" w:line="276" w:lineRule="auto"/>
      </w:pPr>
      <w:r w:rsidRPr="00AF03C4">
        <w:tab/>
      </w:r>
    </w:p>
    <w:p w14:paraId="456875DD" w14:textId="77777777" w:rsidR="00DE4D83" w:rsidRPr="00AF03C4" w:rsidRDefault="003377E0">
      <w:pPr>
        <w:pStyle w:val="NormalWeb"/>
        <w:shd w:val="clear" w:color="auto" w:fill="FFFFFF"/>
        <w:spacing w:before="0" w:after="120" w:line="276" w:lineRule="auto"/>
        <w:ind w:firstLine="709"/>
      </w:pPr>
      <w:r w:rsidRPr="00AF03C4">
        <w:t>I dream that our community sees our church for the open and affirming church we are.  A welcoming church, not just a slogan or a sign.</w:t>
      </w:r>
    </w:p>
    <w:p w14:paraId="456875DE" w14:textId="77777777" w:rsidR="00DE4D83" w:rsidRPr="00AF03C4" w:rsidRDefault="003377E0">
      <w:pPr>
        <w:pStyle w:val="NormalWeb"/>
        <w:shd w:val="clear" w:color="auto" w:fill="FFFFFF"/>
        <w:spacing w:before="0" w:after="120" w:line="276" w:lineRule="auto"/>
        <w:rPr>
          <w:spacing w:val="5"/>
          <w:shd w:val="clear" w:color="auto" w:fill="FFFFFF"/>
        </w:rPr>
      </w:pPr>
      <w:r w:rsidRPr="00AF03C4">
        <w:rPr>
          <w:spacing w:val="5"/>
          <w:shd w:val="clear" w:color="auto" w:fill="FFFFFF"/>
        </w:rPr>
        <w:tab/>
        <w:t>The average American family is facing greater challenges than ever before. I dream that we focus on creative ways to bring families into our fold. We do this by investing in our children/youth ministries, and by offering support for every member of the family. </w:t>
      </w:r>
    </w:p>
    <w:p w14:paraId="456875DF" w14:textId="77777777" w:rsidR="00DE4D83" w:rsidRPr="00AF03C4" w:rsidRDefault="003377E0">
      <w:pPr>
        <w:pStyle w:val="NormalWeb"/>
        <w:shd w:val="clear" w:color="auto" w:fill="FFFFFF"/>
        <w:spacing w:before="0" w:after="120" w:line="276" w:lineRule="auto"/>
        <w:rPr>
          <w:spacing w:val="5"/>
          <w:shd w:val="clear" w:color="auto" w:fill="FFFFFF"/>
        </w:rPr>
      </w:pPr>
      <w:r w:rsidRPr="00AF03C4">
        <w:rPr>
          <w:spacing w:val="5"/>
          <w:shd w:val="clear" w:color="auto" w:fill="FFFFFF"/>
        </w:rPr>
        <w:tab/>
        <w:t>I believe now, more than ever, people are looking for a way to give back. They want to use their time, talents, and treasures to make a real difference.  This is especially true for those born roughly between:</w:t>
      </w:r>
    </w:p>
    <w:p w14:paraId="456875E0" w14:textId="77777777" w:rsidR="00DE4D83" w:rsidRPr="00AF03C4" w:rsidRDefault="00DE4D83">
      <w:pPr>
        <w:pStyle w:val="NormalWeb"/>
        <w:shd w:val="clear" w:color="auto" w:fill="FFFFFF"/>
        <w:spacing w:before="0" w:after="120" w:line="276" w:lineRule="auto"/>
        <w:rPr>
          <w:spacing w:val="5"/>
          <w:shd w:val="clear" w:color="auto" w:fill="FFFFFF"/>
        </w:rPr>
      </w:pPr>
    </w:p>
    <w:p w14:paraId="456875E1" w14:textId="77777777" w:rsidR="00A43452" w:rsidRPr="00AF03C4" w:rsidRDefault="00A43452">
      <w:pPr>
        <w:rPr>
          <w:rFonts w:cs="Mangal"/>
        </w:rPr>
        <w:sectPr w:rsidR="00A43452" w:rsidRPr="00AF03C4">
          <w:pgSz w:w="12240" w:h="15840"/>
          <w:pgMar w:top="720" w:right="720" w:bottom="720" w:left="720" w:header="720" w:footer="720" w:gutter="0"/>
          <w:cols w:space="720"/>
        </w:sectPr>
      </w:pPr>
    </w:p>
    <w:p w14:paraId="456875E2" w14:textId="77777777" w:rsidR="00DE4D83" w:rsidRPr="00AF03C4" w:rsidRDefault="003377E0">
      <w:pPr>
        <w:pStyle w:val="NormalWeb"/>
        <w:numPr>
          <w:ilvl w:val="0"/>
          <w:numId w:val="5"/>
        </w:numPr>
        <w:shd w:val="clear" w:color="auto" w:fill="FFFFFF"/>
        <w:spacing w:before="0" w:after="60"/>
        <w:rPr>
          <w:spacing w:val="5"/>
          <w:shd w:val="clear" w:color="auto" w:fill="FFFFFF"/>
        </w:rPr>
      </w:pPr>
      <w:r w:rsidRPr="00AF03C4">
        <w:rPr>
          <w:spacing w:val="5"/>
          <w:shd w:val="clear" w:color="auto" w:fill="FFFFFF"/>
        </w:rPr>
        <w:t>1960 – 1980 (Gen X)</w:t>
      </w:r>
    </w:p>
    <w:p w14:paraId="456875E3" w14:textId="77777777" w:rsidR="00DE4D83" w:rsidRPr="00AF03C4" w:rsidRDefault="003377E0">
      <w:pPr>
        <w:pStyle w:val="NormalWeb"/>
        <w:numPr>
          <w:ilvl w:val="0"/>
          <w:numId w:val="2"/>
        </w:numPr>
        <w:shd w:val="clear" w:color="auto" w:fill="FFFFFF"/>
        <w:spacing w:before="0" w:after="120" w:line="276" w:lineRule="auto"/>
        <w:rPr>
          <w:spacing w:val="5"/>
          <w:shd w:val="clear" w:color="auto" w:fill="FFFFFF"/>
        </w:rPr>
      </w:pPr>
      <w:r w:rsidRPr="00AF03C4">
        <w:rPr>
          <w:spacing w:val="5"/>
          <w:shd w:val="clear" w:color="auto" w:fill="FFFFFF"/>
        </w:rPr>
        <w:t>1980 – 1985 (Gen Y)</w:t>
      </w:r>
    </w:p>
    <w:p w14:paraId="456875E4" w14:textId="77777777" w:rsidR="00DE4D83" w:rsidRPr="00AF03C4" w:rsidRDefault="003377E0">
      <w:pPr>
        <w:pStyle w:val="NormalWeb"/>
        <w:numPr>
          <w:ilvl w:val="0"/>
          <w:numId w:val="2"/>
        </w:numPr>
        <w:shd w:val="clear" w:color="auto" w:fill="FFFFFF"/>
        <w:spacing w:before="0" w:after="60"/>
        <w:rPr>
          <w:spacing w:val="5"/>
          <w:shd w:val="clear" w:color="auto" w:fill="FFFFFF"/>
        </w:rPr>
      </w:pPr>
      <w:r w:rsidRPr="00AF03C4">
        <w:rPr>
          <w:spacing w:val="5"/>
          <w:shd w:val="clear" w:color="auto" w:fill="FFFFFF"/>
        </w:rPr>
        <w:t>1986 – 1995 (Millennials)</w:t>
      </w:r>
    </w:p>
    <w:p w14:paraId="456875E5" w14:textId="77777777" w:rsidR="00DE4D83" w:rsidRPr="00AF03C4" w:rsidRDefault="003377E0">
      <w:pPr>
        <w:pStyle w:val="NormalWeb"/>
        <w:numPr>
          <w:ilvl w:val="0"/>
          <w:numId w:val="2"/>
        </w:numPr>
        <w:shd w:val="clear" w:color="auto" w:fill="FFFFFF"/>
        <w:spacing w:before="0" w:after="120" w:line="276" w:lineRule="auto"/>
        <w:rPr>
          <w:spacing w:val="5"/>
          <w:shd w:val="clear" w:color="auto" w:fill="FFFFFF"/>
        </w:rPr>
      </w:pPr>
      <w:r w:rsidRPr="00AF03C4">
        <w:rPr>
          <w:spacing w:val="5"/>
          <w:shd w:val="clear" w:color="auto" w:fill="FFFFFF"/>
        </w:rPr>
        <w:t>1996 + (Gen Z)</w:t>
      </w:r>
    </w:p>
    <w:p w14:paraId="456875E6" w14:textId="77777777" w:rsidR="00A43452" w:rsidRPr="00AF03C4" w:rsidRDefault="00A43452">
      <w:pPr>
        <w:rPr>
          <w:rFonts w:cs="Mangal"/>
        </w:rPr>
        <w:sectPr w:rsidR="00A43452" w:rsidRPr="00AF03C4">
          <w:type w:val="continuous"/>
          <w:pgSz w:w="12240" w:h="15840"/>
          <w:pgMar w:top="720" w:right="720" w:bottom="720" w:left="720" w:header="720" w:footer="720" w:gutter="0"/>
          <w:cols w:num="2" w:space="720" w:equalWidth="0">
            <w:col w:w="5040" w:space="720"/>
            <w:col w:w="5040" w:space="0"/>
          </w:cols>
        </w:sectPr>
      </w:pPr>
    </w:p>
    <w:p w14:paraId="456875E7" w14:textId="77777777" w:rsidR="00DE4D83" w:rsidRPr="00AF03C4" w:rsidRDefault="003377E0">
      <w:pPr>
        <w:pStyle w:val="NormalWeb"/>
        <w:shd w:val="clear" w:color="auto" w:fill="FFFFFF"/>
        <w:spacing w:before="0" w:after="120" w:line="276" w:lineRule="auto"/>
        <w:rPr>
          <w:spacing w:val="5"/>
          <w:shd w:val="clear" w:color="auto" w:fill="FFFFFF"/>
        </w:rPr>
      </w:pPr>
      <w:r w:rsidRPr="00AF03C4">
        <w:rPr>
          <w:spacing w:val="5"/>
          <w:shd w:val="clear" w:color="auto" w:fill="FFFFFF"/>
        </w:rPr>
        <w:tab/>
        <w:t>I believe that people aren’t just looking for a friendly church; they are looking for friends. I feel Christian life isn’t just about believing; it’s also about belonging.</w:t>
      </w:r>
    </w:p>
    <w:p w14:paraId="456875E8" w14:textId="77777777" w:rsidR="00DE4D83" w:rsidRPr="00AF03C4" w:rsidRDefault="003377E0">
      <w:pPr>
        <w:pStyle w:val="NormalWeb"/>
        <w:shd w:val="clear" w:color="auto" w:fill="FFFFFF"/>
        <w:spacing w:before="0" w:after="120" w:line="276" w:lineRule="auto"/>
      </w:pPr>
      <w:r w:rsidRPr="00AF03C4">
        <w:tab/>
        <w:t>I dream that no one within our community should ever have to consider suicide or hiding the truth of their sexual orientation.</w:t>
      </w:r>
    </w:p>
    <w:p w14:paraId="456875E9" w14:textId="77777777" w:rsidR="00DE4D83" w:rsidRPr="00AF03C4" w:rsidRDefault="003377E0">
      <w:pPr>
        <w:pStyle w:val="NormalWeb"/>
        <w:shd w:val="clear" w:color="auto" w:fill="FFFFFF"/>
        <w:spacing w:before="0" w:after="120" w:line="276" w:lineRule="auto"/>
        <w:rPr>
          <w:shd w:val="clear" w:color="auto" w:fill="FFFFFF"/>
        </w:rPr>
      </w:pPr>
      <w:r w:rsidRPr="00AF03C4">
        <w:rPr>
          <w:shd w:val="clear" w:color="auto" w:fill="FFFFFF"/>
        </w:rPr>
        <w:tab/>
        <w:t>I dream of a church where the question of same gender marriage isn’t a problem. To me Christian marriage is a symbol of two people prayerfully determined to do God’s will.</w:t>
      </w:r>
    </w:p>
    <w:p w14:paraId="456875EA" w14:textId="61E59F08" w:rsidR="00DE4D83" w:rsidRPr="00AF03C4" w:rsidRDefault="003377E0">
      <w:pPr>
        <w:pStyle w:val="NormalWeb"/>
        <w:shd w:val="clear" w:color="auto" w:fill="FFFFFF"/>
        <w:spacing w:before="0" w:after="120" w:line="276" w:lineRule="auto"/>
      </w:pPr>
      <w:r w:rsidRPr="00AF03C4">
        <w:rPr>
          <w:spacing w:val="5"/>
          <w:shd w:val="clear" w:color="auto" w:fill="FFFFFF"/>
        </w:rPr>
        <w:tab/>
        <w:t>So</w:t>
      </w:r>
      <w:r w:rsidR="003D25F0" w:rsidRPr="00AF03C4">
        <w:rPr>
          <w:spacing w:val="5"/>
          <w:shd w:val="clear" w:color="auto" w:fill="FFFFFF"/>
        </w:rPr>
        <w:t>,</w:t>
      </w:r>
      <w:r w:rsidRPr="00AF03C4">
        <w:rPr>
          <w:spacing w:val="5"/>
          <w:shd w:val="clear" w:color="auto" w:fill="FFFFFF"/>
        </w:rPr>
        <w:t xml:space="preserve"> ask yourself: If you could be a member of a church of your dreams what would it look like? and </w:t>
      </w:r>
      <w:r w:rsidRPr="00AF03C4">
        <w:rPr>
          <w:shd w:val="clear" w:color="auto" w:fill="FFFFFF"/>
        </w:rPr>
        <w:t>dream with me.</w:t>
      </w:r>
      <w:r w:rsidRPr="00AF03C4">
        <w:rPr>
          <w:shd w:val="clear" w:color="auto" w:fill="FFFFFF"/>
        </w:rPr>
        <w:tab/>
      </w:r>
    </w:p>
    <w:p w14:paraId="456875EC" w14:textId="77777777" w:rsidR="00DE4D83" w:rsidRDefault="003377E0">
      <w:pPr>
        <w:pStyle w:val="NormalWeb"/>
        <w:shd w:val="clear" w:color="auto" w:fill="FFFFFF"/>
        <w:spacing w:before="0" w:after="120" w:line="276" w:lineRule="auto"/>
      </w:pPr>
      <w:r>
        <w:rPr>
          <w:rFonts w:ascii="Lucida Handwriting" w:hAnsi="Lucida Handwriting"/>
          <w:sz w:val="32"/>
          <w:szCs w:val="32"/>
          <w:shd w:val="clear" w:color="auto" w:fill="FFFFFF"/>
        </w:rPr>
        <w:t>Nancy</w:t>
      </w:r>
    </w:p>
    <w:p w14:paraId="456875FA" w14:textId="77777777" w:rsidR="00DE4D83" w:rsidRDefault="003377E0">
      <w:pPr>
        <w:pStyle w:val="Standard"/>
        <w:jc w:val="center"/>
        <w:rPr>
          <w:b/>
          <w:i/>
          <w:iCs/>
          <w:color w:val="000000"/>
          <w:sz w:val="36"/>
          <w:szCs w:val="36"/>
          <w:u w:val="single"/>
        </w:rPr>
      </w:pPr>
      <w:r>
        <w:rPr>
          <w:b/>
          <w:i/>
          <w:iCs/>
          <w:color w:val="000000"/>
          <w:sz w:val="36"/>
          <w:szCs w:val="36"/>
          <w:u w:val="single"/>
        </w:rPr>
        <w:lastRenderedPageBreak/>
        <w:t>A NOTE FROM</w:t>
      </w:r>
    </w:p>
    <w:p w14:paraId="456875FB" w14:textId="77777777" w:rsidR="00DE4D83" w:rsidRDefault="003377E0">
      <w:pPr>
        <w:pStyle w:val="Standard"/>
        <w:jc w:val="center"/>
        <w:rPr>
          <w:rFonts w:cs="Bookman Old Style"/>
          <w:b/>
          <w:i/>
          <w:color w:val="000000"/>
          <w:sz w:val="36"/>
          <w:szCs w:val="36"/>
          <w:u w:val="single"/>
        </w:rPr>
      </w:pPr>
      <w:r>
        <w:rPr>
          <w:rFonts w:cs="Bookman Old Style"/>
          <w:b/>
          <w:i/>
          <w:color w:val="000000"/>
          <w:sz w:val="36"/>
          <w:szCs w:val="36"/>
          <w:u w:val="single"/>
        </w:rPr>
        <w:t>Janet</w:t>
      </w:r>
    </w:p>
    <w:p w14:paraId="456875FC" w14:textId="77777777" w:rsidR="00DE4D83" w:rsidRDefault="00DE4D83">
      <w:pPr>
        <w:pStyle w:val="Standard"/>
        <w:jc w:val="center"/>
        <w:rPr>
          <w:rFonts w:cs="Times New Roman"/>
          <w:b/>
          <w:color w:val="000000"/>
        </w:rPr>
      </w:pPr>
    </w:p>
    <w:p w14:paraId="456875FD" w14:textId="77777777" w:rsidR="00DE4D83" w:rsidRDefault="003377E0">
      <w:pPr>
        <w:pStyle w:val="Standard"/>
      </w:pPr>
      <w:r>
        <w:rPr>
          <w:rFonts w:cs="Times New Roman"/>
          <w:sz w:val="26"/>
          <w:szCs w:val="26"/>
        </w:rPr>
        <w:t>This has been a very difficult year for me and perhaps many of you as well. During the past year my time has been limited due to both the failing health of Maureen and the COVID-19 restrictions. In September Maureen passed away. I am still devastated and grieving over her loss. She has been my companion, spiritual guide, and personal support. My ministry has been greatly affected by her loss. Yet, some activity has been accomplished:</w:t>
      </w:r>
    </w:p>
    <w:p w14:paraId="456875FE" w14:textId="77777777" w:rsidR="00DE4D83" w:rsidRDefault="00DE4D83">
      <w:pPr>
        <w:pStyle w:val="Standard"/>
        <w:rPr>
          <w:rFonts w:cs="Times New Roman"/>
          <w:sz w:val="26"/>
          <w:szCs w:val="26"/>
        </w:rPr>
      </w:pPr>
    </w:p>
    <w:p w14:paraId="456875FF" w14:textId="77777777" w:rsidR="00DE4D83" w:rsidRDefault="003377E0">
      <w:pPr>
        <w:pStyle w:val="ListParagraph"/>
        <w:numPr>
          <w:ilvl w:val="0"/>
          <w:numId w:val="6"/>
        </w:numPr>
        <w:rPr>
          <w:rFonts w:cs="Times New Roman"/>
          <w:sz w:val="26"/>
          <w:szCs w:val="26"/>
        </w:rPr>
      </w:pPr>
      <w:proofErr w:type="gramStart"/>
      <w:r>
        <w:rPr>
          <w:rFonts w:cs="Times New Roman"/>
          <w:sz w:val="26"/>
          <w:szCs w:val="26"/>
        </w:rPr>
        <w:t>March 2021</w:t>
      </w:r>
      <w:proofErr w:type="gramEnd"/>
      <w:r>
        <w:rPr>
          <w:rFonts w:cs="Times New Roman"/>
          <w:sz w:val="26"/>
          <w:szCs w:val="26"/>
        </w:rPr>
        <w:t xml:space="preserve"> we held a five week Bible Study on Zoom.</w:t>
      </w:r>
    </w:p>
    <w:p w14:paraId="45687600" w14:textId="77777777" w:rsidR="00DE4D83" w:rsidRDefault="003377E0">
      <w:pPr>
        <w:pStyle w:val="ListParagraph"/>
        <w:numPr>
          <w:ilvl w:val="0"/>
          <w:numId w:val="3"/>
        </w:numPr>
        <w:rPr>
          <w:rFonts w:cs="Times New Roman"/>
          <w:sz w:val="26"/>
          <w:szCs w:val="26"/>
        </w:rPr>
      </w:pPr>
      <w:r>
        <w:rPr>
          <w:rFonts w:cs="Times New Roman"/>
          <w:sz w:val="26"/>
          <w:szCs w:val="26"/>
        </w:rPr>
        <w:t xml:space="preserve">April 2021 I was accepted by the Ecclesiastical Council for ordination. In </w:t>
      </w:r>
      <w:proofErr w:type="gramStart"/>
      <w:r>
        <w:rPr>
          <w:rFonts w:cs="Times New Roman"/>
          <w:sz w:val="26"/>
          <w:szCs w:val="26"/>
        </w:rPr>
        <w:t>addition</w:t>
      </w:r>
      <w:proofErr w:type="gramEnd"/>
      <w:r>
        <w:rPr>
          <w:rFonts w:cs="Times New Roman"/>
          <w:sz w:val="26"/>
          <w:szCs w:val="26"/>
        </w:rPr>
        <w:t xml:space="preserve"> we opened the sanctuary for in person/hybrid worship.  I also attended the NY Conference Annual meeting on Zoom.</w:t>
      </w:r>
    </w:p>
    <w:p w14:paraId="45687601" w14:textId="77777777" w:rsidR="00DE4D83" w:rsidRDefault="003377E0">
      <w:pPr>
        <w:pStyle w:val="ListParagraph"/>
        <w:numPr>
          <w:ilvl w:val="0"/>
          <w:numId w:val="3"/>
        </w:numPr>
        <w:rPr>
          <w:rFonts w:cs="Times New Roman"/>
          <w:sz w:val="26"/>
          <w:szCs w:val="26"/>
        </w:rPr>
      </w:pPr>
      <w:proofErr w:type="gramStart"/>
      <w:r>
        <w:rPr>
          <w:rFonts w:cs="Times New Roman"/>
          <w:sz w:val="26"/>
          <w:szCs w:val="26"/>
        </w:rPr>
        <w:t>May 2021</w:t>
      </w:r>
      <w:proofErr w:type="gramEnd"/>
      <w:r>
        <w:rPr>
          <w:rFonts w:cs="Times New Roman"/>
          <w:sz w:val="26"/>
          <w:szCs w:val="26"/>
        </w:rPr>
        <w:t xml:space="preserve"> I attended the Homiletics Conference and lectures on Zoom for five days.</w:t>
      </w:r>
    </w:p>
    <w:p w14:paraId="45687602" w14:textId="77777777" w:rsidR="00DE4D83" w:rsidRDefault="003377E0">
      <w:pPr>
        <w:pStyle w:val="ListParagraph"/>
        <w:numPr>
          <w:ilvl w:val="0"/>
          <w:numId w:val="3"/>
        </w:numPr>
        <w:rPr>
          <w:rFonts w:cs="Times New Roman"/>
          <w:sz w:val="26"/>
          <w:szCs w:val="26"/>
        </w:rPr>
      </w:pPr>
      <w:r>
        <w:rPr>
          <w:rFonts w:cs="Times New Roman"/>
          <w:sz w:val="26"/>
          <w:szCs w:val="26"/>
        </w:rPr>
        <w:t xml:space="preserve">June 2021 I was ordained in the United Church of Christ. I also officiated at Molly </w:t>
      </w:r>
      <w:proofErr w:type="spellStart"/>
      <w:r>
        <w:rPr>
          <w:rFonts w:cs="Times New Roman"/>
          <w:sz w:val="26"/>
          <w:szCs w:val="26"/>
        </w:rPr>
        <w:t>Darvil’s</w:t>
      </w:r>
      <w:proofErr w:type="spellEnd"/>
      <w:r>
        <w:rPr>
          <w:rFonts w:cs="Times New Roman"/>
          <w:sz w:val="26"/>
          <w:szCs w:val="26"/>
        </w:rPr>
        <w:t xml:space="preserve"> funeral.</w:t>
      </w:r>
    </w:p>
    <w:p w14:paraId="45687603" w14:textId="77777777" w:rsidR="00DE4D83" w:rsidRDefault="003377E0">
      <w:pPr>
        <w:pStyle w:val="ListParagraph"/>
        <w:numPr>
          <w:ilvl w:val="0"/>
          <w:numId w:val="3"/>
        </w:numPr>
        <w:rPr>
          <w:rFonts w:cs="Times New Roman"/>
          <w:sz w:val="26"/>
          <w:szCs w:val="26"/>
        </w:rPr>
      </w:pPr>
      <w:r>
        <w:rPr>
          <w:rFonts w:cs="Times New Roman"/>
          <w:sz w:val="26"/>
          <w:szCs w:val="26"/>
        </w:rPr>
        <w:t>August 2021 Maureen was hospitalized and died September 2, 2021</w:t>
      </w:r>
    </w:p>
    <w:p w14:paraId="45687604" w14:textId="77777777" w:rsidR="00DE4D83" w:rsidRDefault="003377E0">
      <w:pPr>
        <w:pStyle w:val="ListParagraph"/>
        <w:numPr>
          <w:ilvl w:val="0"/>
          <w:numId w:val="3"/>
        </w:numPr>
        <w:rPr>
          <w:rFonts w:cs="Times New Roman"/>
          <w:sz w:val="26"/>
          <w:szCs w:val="26"/>
        </w:rPr>
      </w:pPr>
      <w:proofErr w:type="gramStart"/>
      <w:r>
        <w:rPr>
          <w:rFonts w:cs="Times New Roman"/>
          <w:sz w:val="26"/>
          <w:szCs w:val="26"/>
        </w:rPr>
        <w:t>September 2021</w:t>
      </w:r>
      <w:proofErr w:type="gramEnd"/>
      <w:r>
        <w:rPr>
          <w:rFonts w:cs="Times New Roman"/>
          <w:sz w:val="26"/>
          <w:szCs w:val="26"/>
        </w:rPr>
        <w:t xml:space="preserve"> We held Maureen’s Funeral Mass at our church. Later that month I attended a retreat in Massachusetts with the New England Women in Ministry.</w:t>
      </w:r>
    </w:p>
    <w:p w14:paraId="45687605" w14:textId="77777777" w:rsidR="00DE4D83" w:rsidRDefault="003377E0">
      <w:pPr>
        <w:pStyle w:val="ListParagraph"/>
        <w:numPr>
          <w:ilvl w:val="0"/>
          <w:numId w:val="3"/>
        </w:numPr>
        <w:rPr>
          <w:rFonts w:cs="Times New Roman"/>
          <w:sz w:val="26"/>
          <w:szCs w:val="26"/>
        </w:rPr>
      </w:pPr>
      <w:proofErr w:type="gramStart"/>
      <w:r>
        <w:rPr>
          <w:rFonts w:cs="Times New Roman"/>
          <w:sz w:val="26"/>
          <w:szCs w:val="26"/>
        </w:rPr>
        <w:t>October 2021</w:t>
      </w:r>
      <w:proofErr w:type="gramEnd"/>
      <w:r>
        <w:rPr>
          <w:rFonts w:cs="Times New Roman"/>
          <w:sz w:val="26"/>
          <w:szCs w:val="26"/>
        </w:rPr>
        <w:t xml:space="preserve"> I returned to church to do partial services with help from the congregation, thank you Nadene, Diane and Ann</w:t>
      </w:r>
    </w:p>
    <w:p w14:paraId="45687606" w14:textId="77777777" w:rsidR="00DE4D83" w:rsidRDefault="003377E0">
      <w:pPr>
        <w:pStyle w:val="ListParagraph"/>
        <w:numPr>
          <w:ilvl w:val="0"/>
          <w:numId w:val="3"/>
        </w:numPr>
        <w:rPr>
          <w:rFonts w:cs="Times New Roman"/>
          <w:sz w:val="26"/>
          <w:szCs w:val="26"/>
        </w:rPr>
      </w:pPr>
      <w:r>
        <w:rPr>
          <w:rFonts w:cs="Times New Roman"/>
          <w:sz w:val="26"/>
          <w:szCs w:val="26"/>
        </w:rPr>
        <w:t>November-December I attended the Walton Ministerial Association, continued Zoom with Prudential Board and Committees. Held Christmas Eve Service in the sanctuary.</w:t>
      </w:r>
    </w:p>
    <w:p w14:paraId="45687607" w14:textId="77777777" w:rsidR="00DE4D83" w:rsidRDefault="00DE4D83">
      <w:pPr>
        <w:pStyle w:val="ListParagraph"/>
        <w:ind w:left="0"/>
        <w:rPr>
          <w:sz w:val="26"/>
          <w:szCs w:val="26"/>
        </w:rPr>
      </w:pPr>
    </w:p>
    <w:p w14:paraId="45687608" w14:textId="77777777" w:rsidR="00DE4D83" w:rsidRDefault="003377E0">
      <w:pPr>
        <w:pStyle w:val="Standard"/>
        <w:rPr>
          <w:rFonts w:cs="Times New Roman"/>
          <w:sz w:val="26"/>
          <w:szCs w:val="26"/>
        </w:rPr>
      </w:pPr>
      <w:r>
        <w:rPr>
          <w:rFonts w:cs="Times New Roman"/>
          <w:sz w:val="26"/>
          <w:szCs w:val="26"/>
        </w:rPr>
        <w:tab/>
        <w:t>I am very thankful for all your concerns and support for me while I am grieving the death of Maureen. It has been a very difficult journey and I am blessed by those who reached out to me.</w:t>
      </w:r>
    </w:p>
    <w:p w14:paraId="45687609" w14:textId="77777777" w:rsidR="00DE4D83" w:rsidRDefault="00DE4D83">
      <w:pPr>
        <w:pStyle w:val="Standard"/>
        <w:rPr>
          <w:rFonts w:cs="Times New Roman"/>
          <w:sz w:val="26"/>
          <w:szCs w:val="26"/>
        </w:rPr>
      </w:pPr>
    </w:p>
    <w:p w14:paraId="4568760A" w14:textId="77777777" w:rsidR="00DE4D83" w:rsidRDefault="003377E0">
      <w:pPr>
        <w:pStyle w:val="Standard"/>
      </w:pPr>
      <w:r>
        <w:rPr>
          <w:rFonts w:cs="Times New Roman"/>
          <w:sz w:val="26"/>
          <w:szCs w:val="26"/>
        </w:rPr>
        <w:tab/>
        <w:t>I have been wrestling with my future ministry without Maureen. I have said that on Ash Wednesday (March 2, 2022) Maureen will have been gone for six months; it is then, I will wait to make any decisions. (Many people have advised me to wait for a year to make decisions). I have been with you for eleven years and I have often said that if you could have an investment of half a million dollars, then I consider my ministry successful with you. Over the years you have worked hard to acquire this possibility. With all your work in Elijah’s Closet and the varied other means of fund raising, especially in the years of the COVID-19 pandemic, you have achieved much. I thank you for all your work and efforts! Especially Mary Carroll who stepped up to manage.</w:t>
      </w:r>
    </w:p>
    <w:p w14:paraId="4568760B" w14:textId="77777777" w:rsidR="00DE4D83" w:rsidRDefault="00DE4D83">
      <w:pPr>
        <w:pStyle w:val="Standard"/>
        <w:rPr>
          <w:sz w:val="26"/>
          <w:szCs w:val="26"/>
        </w:rPr>
      </w:pPr>
    </w:p>
    <w:p w14:paraId="4568760C" w14:textId="77777777" w:rsidR="00DE4D83" w:rsidRDefault="003377E0">
      <w:pPr>
        <w:pStyle w:val="Standard"/>
        <w:rPr>
          <w:rFonts w:cs="Times New Roman"/>
          <w:sz w:val="26"/>
          <w:szCs w:val="26"/>
        </w:rPr>
      </w:pPr>
      <w:r>
        <w:rPr>
          <w:rFonts w:cs="Times New Roman"/>
          <w:sz w:val="26"/>
          <w:szCs w:val="26"/>
        </w:rPr>
        <w:tab/>
        <w:t>At this point in my ministry, I have two concerns with which to challenge you:</w:t>
      </w:r>
    </w:p>
    <w:p w14:paraId="4568760D" w14:textId="77777777" w:rsidR="00DE4D83" w:rsidRDefault="00DE4D83">
      <w:pPr>
        <w:pStyle w:val="Standard"/>
        <w:rPr>
          <w:sz w:val="26"/>
          <w:szCs w:val="26"/>
        </w:rPr>
      </w:pPr>
    </w:p>
    <w:p w14:paraId="4568760E" w14:textId="77777777" w:rsidR="00DE4D83" w:rsidRDefault="003377E0">
      <w:pPr>
        <w:pStyle w:val="ListParagraph"/>
        <w:numPr>
          <w:ilvl w:val="0"/>
          <w:numId w:val="7"/>
        </w:numPr>
        <w:rPr>
          <w:rFonts w:cs="Times New Roman"/>
          <w:sz w:val="26"/>
          <w:szCs w:val="26"/>
        </w:rPr>
      </w:pPr>
      <w:r>
        <w:rPr>
          <w:rFonts w:cs="Times New Roman"/>
          <w:sz w:val="26"/>
          <w:szCs w:val="26"/>
        </w:rPr>
        <w:t>What do you consider as “church”? I fear that when the pandemic is controlled, we will be and look different. Is church to you the structure or is it the ministry within the structure and what does that mean to you?</w:t>
      </w:r>
    </w:p>
    <w:p w14:paraId="4568760F" w14:textId="77777777" w:rsidR="00DE4D83" w:rsidRDefault="00DE4D83">
      <w:pPr>
        <w:pStyle w:val="ListParagraph"/>
        <w:ind w:left="0"/>
        <w:rPr>
          <w:sz w:val="26"/>
          <w:szCs w:val="26"/>
        </w:rPr>
      </w:pPr>
    </w:p>
    <w:p w14:paraId="45687610" w14:textId="77777777" w:rsidR="00DE4D83" w:rsidRDefault="003377E0">
      <w:pPr>
        <w:pStyle w:val="ListParagraph"/>
        <w:numPr>
          <w:ilvl w:val="0"/>
          <w:numId w:val="4"/>
        </w:numPr>
        <w:rPr>
          <w:rFonts w:cs="Times New Roman"/>
          <w:color w:val="000000"/>
          <w:sz w:val="26"/>
          <w:szCs w:val="26"/>
        </w:rPr>
      </w:pPr>
      <w:r>
        <w:rPr>
          <w:rFonts w:cs="Times New Roman"/>
          <w:color w:val="000000"/>
          <w:sz w:val="26"/>
          <w:szCs w:val="26"/>
        </w:rPr>
        <w:t>We have 11 children in our congregation. Where do you see the possibility of developing a spiritual future for these children and for you as their spiritual family?</w:t>
      </w:r>
    </w:p>
    <w:p w14:paraId="45687611" w14:textId="77777777" w:rsidR="00DE4D83" w:rsidRDefault="00DE4D83">
      <w:pPr>
        <w:pStyle w:val="ListParagraph"/>
        <w:widowControl/>
        <w:ind w:left="30"/>
        <w:rPr>
          <w:rFonts w:cs="Times New Roman"/>
          <w:color w:val="000000"/>
        </w:rPr>
      </w:pPr>
    </w:p>
    <w:p w14:paraId="45687612" w14:textId="5FEDCF57" w:rsidR="00DE4D83" w:rsidRDefault="003377E0">
      <w:pPr>
        <w:pStyle w:val="ListParagraph"/>
        <w:widowControl/>
        <w:ind w:left="30"/>
        <w:rPr>
          <w:rFonts w:ascii="Lucida Handwriting" w:hAnsi="Lucida Handwriting" w:cs="Times New Roman"/>
          <w:color w:val="000000"/>
          <w:sz w:val="32"/>
          <w:szCs w:val="32"/>
        </w:rPr>
      </w:pPr>
      <w:r>
        <w:rPr>
          <w:rFonts w:ascii="Lucida Handwriting" w:hAnsi="Lucida Handwriting" w:cs="Times New Roman"/>
          <w:color w:val="000000"/>
          <w:sz w:val="32"/>
          <w:szCs w:val="32"/>
        </w:rPr>
        <w:t>Janet</w:t>
      </w:r>
    </w:p>
    <w:p w14:paraId="20433E8A" w14:textId="6A02B782" w:rsidR="00AF03C4" w:rsidRPr="007B43D1" w:rsidRDefault="007B43D1" w:rsidP="007B43D1">
      <w:pPr>
        <w:widowControl/>
        <w:suppressAutoHyphens w:val="0"/>
        <w:autoSpaceDN/>
        <w:ind w:right="3894"/>
        <w:jc w:val="center"/>
        <w:textAlignment w:val="auto"/>
        <w:rPr>
          <w:rFonts w:eastAsia="Times New Roman" w:cs="Times New Roman"/>
          <w:kern w:val="0"/>
          <w:sz w:val="32"/>
          <w:szCs w:val="32"/>
          <w:lang w:eastAsia="en-US" w:bidi="ar-SA"/>
        </w:rPr>
      </w:pPr>
      <w:r w:rsidRPr="007B43D1">
        <w:rPr>
          <w:rFonts w:ascii="Times" w:eastAsia="Times New Roman" w:hAnsi="Times" w:cs="Times"/>
          <w:b/>
          <w:bCs/>
          <w:color w:val="000000"/>
          <w:kern w:val="0"/>
          <w:sz w:val="32"/>
          <w:szCs w:val="32"/>
          <w:lang w:eastAsia="en-US" w:bidi="ar-SA"/>
        </w:rPr>
        <w:lastRenderedPageBreak/>
        <w:t xml:space="preserve">                                      </w:t>
      </w:r>
      <w:r w:rsidR="00AF03C4" w:rsidRPr="007B43D1">
        <w:rPr>
          <w:rFonts w:ascii="Times" w:eastAsia="Times New Roman" w:hAnsi="Times" w:cs="Times"/>
          <w:b/>
          <w:bCs/>
          <w:color w:val="000000"/>
          <w:kern w:val="0"/>
          <w:sz w:val="32"/>
          <w:szCs w:val="32"/>
          <w:u w:val="single"/>
          <w:lang w:eastAsia="en-US" w:bidi="ar-SA"/>
        </w:rPr>
        <w:t>SUNDAY SERVICES</w:t>
      </w:r>
    </w:p>
    <w:p w14:paraId="4EC2F206" w14:textId="77777777" w:rsidR="00AF03C4" w:rsidRPr="00AF03C4" w:rsidRDefault="00AF03C4" w:rsidP="00AF03C4">
      <w:pPr>
        <w:widowControl/>
        <w:suppressAutoHyphens w:val="0"/>
        <w:autoSpaceDN/>
        <w:spacing w:before="131"/>
        <w:ind w:left="3"/>
        <w:textAlignment w:val="auto"/>
        <w:rPr>
          <w:rFonts w:eastAsia="Times New Roman" w:cs="Times New Roman"/>
          <w:kern w:val="0"/>
          <w:lang w:eastAsia="en-US" w:bidi="ar-SA"/>
        </w:rPr>
      </w:pPr>
      <w:r w:rsidRPr="00AF03C4">
        <w:rPr>
          <w:rFonts w:ascii="Times" w:eastAsia="Times New Roman" w:hAnsi="Times" w:cs="Times"/>
          <w:color w:val="000000"/>
          <w:kern w:val="0"/>
          <w:sz w:val="25"/>
          <w:szCs w:val="25"/>
          <w:shd w:val="clear" w:color="auto" w:fill="FFFFFF"/>
          <w:lang w:eastAsia="en-US" w:bidi="ar-SA"/>
        </w:rPr>
        <w:t>The Prudential Board met on Friday, January 21</w:t>
      </w:r>
      <w:r w:rsidRPr="00AF03C4">
        <w:rPr>
          <w:rFonts w:ascii="Times" w:eastAsia="Times New Roman" w:hAnsi="Times" w:cs="Times"/>
          <w:color w:val="000000"/>
          <w:kern w:val="0"/>
          <w:sz w:val="16"/>
          <w:szCs w:val="16"/>
          <w:vertAlign w:val="superscript"/>
          <w:lang w:eastAsia="en-US" w:bidi="ar-SA"/>
        </w:rPr>
        <w:t xml:space="preserve">st </w:t>
      </w:r>
      <w:r w:rsidRPr="00AF03C4">
        <w:rPr>
          <w:rFonts w:ascii="Times" w:eastAsia="Times New Roman" w:hAnsi="Times" w:cs="Times"/>
          <w:color w:val="000000"/>
          <w:kern w:val="0"/>
          <w:sz w:val="25"/>
          <w:szCs w:val="25"/>
          <w:shd w:val="clear" w:color="auto" w:fill="FFFFFF"/>
          <w:lang w:eastAsia="en-US" w:bidi="ar-SA"/>
        </w:rPr>
        <w:t>and the following decisions were made:</w:t>
      </w:r>
      <w:r w:rsidRPr="00AF03C4">
        <w:rPr>
          <w:rFonts w:ascii="Times" w:eastAsia="Times New Roman" w:hAnsi="Times" w:cs="Times"/>
          <w:color w:val="000000"/>
          <w:kern w:val="0"/>
          <w:sz w:val="25"/>
          <w:szCs w:val="25"/>
          <w:lang w:eastAsia="en-US" w:bidi="ar-SA"/>
        </w:rPr>
        <w:t> </w:t>
      </w:r>
    </w:p>
    <w:p w14:paraId="27CBAB5F" w14:textId="5A776184" w:rsidR="00AF03C4" w:rsidRDefault="00AF03C4" w:rsidP="00AF03C4">
      <w:pPr>
        <w:widowControl/>
        <w:suppressAutoHyphens w:val="0"/>
        <w:autoSpaceDN/>
        <w:spacing w:before="174"/>
        <w:ind w:left="372" w:right="454"/>
        <w:textAlignment w:val="auto"/>
        <w:rPr>
          <w:rFonts w:ascii="Times" w:eastAsia="Times New Roman" w:hAnsi="Times" w:cs="Times"/>
          <w:color w:val="000000"/>
          <w:kern w:val="0"/>
          <w:sz w:val="25"/>
          <w:szCs w:val="25"/>
          <w:lang w:eastAsia="en-US" w:bidi="ar-SA"/>
        </w:rPr>
      </w:pPr>
      <w:r w:rsidRPr="00AF03C4">
        <w:rPr>
          <w:rFonts w:ascii="Times" w:eastAsia="Times New Roman" w:hAnsi="Times" w:cs="Times"/>
          <w:color w:val="000000"/>
          <w:kern w:val="0"/>
          <w:sz w:val="25"/>
          <w:szCs w:val="25"/>
          <w:shd w:val="clear" w:color="auto" w:fill="FFFFFF"/>
          <w:lang w:eastAsia="en-US" w:bidi="ar-SA"/>
        </w:rPr>
        <w:t xml:space="preserve">With the Covid number continuing to be high in Delaware County, the board decided to </w:t>
      </w:r>
      <w:r w:rsidRPr="00AF03C4">
        <w:rPr>
          <w:rFonts w:ascii="Times" w:eastAsia="Times New Roman" w:hAnsi="Times" w:cs="Times"/>
          <w:color w:val="000000"/>
          <w:kern w:val="0"/>
          <w:sz w:val="25"/>
          <w:szCs w:val="25"/>
          <w:lang w:eastAsia="en-US" w:bidi="ar-SA"/>
        </w:rPr>
        <w:t>continue</w:t>
      </w:r>
      <w:r w:rsidRPr="00AF03C4">
        <w:rPr>
          <w:rFonts w:ascii="Times" w:eastAsia="Times New Roman" w:hAnsi="Times" w:cs="Times"/>
          <w:color w:val="000000"/>
          <w:kern w:val="0"/>
          <w:sz w:val="25"/>
          <w:szCs w:val="25"/>
          <w:shd w:val="clear" w:color="auto" w:fill="FFFFFF"/>
          <w:lang w:eastAsia="en-US" w:bidi="ar-SA"/>
        </w:rPr>
        <w:t xml:space="preserve"> virtual services through Sunday February 13. Which means we will tentatively </w:t>
      </w:r>
      <w:r w:rsidRPr="00AF03C4">
        <w:rPr>
          <w:rFonts w:ascii="Times" w:eastAsia="Times New Roman" w:hAnsi="Times" w:cs="Times"/>
          <w:color w:val="000000"/>
          <w:kern w:val="0"/>
          <w:sz w:val="25"/>
          <w:szCs w:val="25"/>
          <w:lang w:eastAsia="en-US" w:bidi="ar-SA"/>
        </w:rPr>
        <w:t>resume</w:t>
      </w:r>
      <w:r w:rsidRPr="00AF03C4">
        <w:rPr>
          <w:rFonts w:ascii="Times" w:eastAsia="Times New Roman" w:hAnsi="Times" w:cs="Times"/>
          <w:color w:val="000000"/>
          <w:kern w:val="0"/>
          <w:sz w:val="25"/>
          <w:szCs w:val="25"/>
          <w:shd w:val="clear" w:color="auto" w:fill="FFFFFF"/>
          <w:lang w:eastAsia="en-US" w:bidi="ar-SA"/>
        </w:rPr>
        <w:t xml:space="preserve"> face-to-face services on Sunday February 20. This closure includes Elijah’s Closet. </w:t>
      </w:r>
      <w:r w:rsidRPr="00AF03C4">
        <w:rPr>
          <w:rFonts w:ascii="Times" w:eastAsia="Times New Roman" w:hAnsi="Times" w:cs="Times"/>
          <w:color w:val="000000"/>
          <w:kern w:val="0"/>
          <w:sz w:val="25"/>
          <w:szCs w:val="25"/>
          <w:lang w:eastAsia="en-US" w:bidi="ar-SA"/>
        </w:rPr>
        <w:t> </w:t>
      </w:r>
    </w:p>
    <w:p w14:paraId="30E4D8A6" w14:textId="0E36088E" w:rsidR="00AF03C4" w:rsidRDefault="00AF03C4" w:rsidP="00AF03C4">
      <w:pPr>
        <w:widowControl/>
        <w:suppressAutoHyphens w:val="0"/>
        <w:autoSpaceDN/>
        <w:spacing w:before="174"/>
        <w:ind w:left="372" w:right="454"/>
        <w:textAlignment w:val="auto"/>
        <w:rPr>
          <w:rFonts w:eastAsia="Times New Roman" w:cs="Times New Roman"/>
          <w:kern w:val="0"/>
          <w:lang w:eastAsia="en-US" w:bidi="ar-SA"/>
        </w:rPr>
      </w:pPr>
      <w:r>
        <w:rPr>
          <w:rFonts w:eastAsia="Times New Roman" w:cs="Times New Roman"/>
          <w:kern w:val="0"/>
          <w:lang w:eastAsia="en-US" w:bidi="ar-SA"/>
        </w:rPr>
        <w:t>To view the Sunday service live;</w:t>
      </w:r>
    </w:p>
    <w:p w14:paraId="24F12DD5" w14:textId="77777777" w:rsidR="00AF03C4" w:rsidRPr="00AF03C4" w:rsidRDefault="00AF03C4" w:rsidP="00AF03C4">
      <w:pPr>
        <w:widowControl/>
        <w:suppressAutoHyphens w:val="0"/>
        <w:autoSpaceDN/>
        <w:ind w:left="1450"/>
        <w:textAlignment w:val="auto"/>
        <w:rPr>
          <w:rFonts w:eastAsia="Times New Roman" w:cs="Times New Roman"/>
          <w:kern w:val="0"/>
          <w:lang w:eastAsia="en-US" w:bidi="ar-SA"/>
        </w:rPr>
      </w:pPr>
      <w:r w:rsidRPr="00AF03C4">
        <w:rPr>
          <w:rFonts w:ascii="Arial" w:eastAsia="Times New Roman" w:hAnsi="Arial"/>
          <w:color w:val="000000"/>
          <w:kern w:val="0"/>
          <w:sz w:val="20"/>
          <w:szCs w:val="20"/>
          <w:lang w:eastAsia="en-US" w:bidi="ar-SA"/>
        </w:rPr>
        <w:t xml:space="preserve">∙ </w:t>
      </w:r>
      <w:r w:rsidRPr="00AF03C4">
        <w:rPr>
          <w:rFonts w:ascii="Times" w:eastAsia="Times New Roman" w:hAnsi="Times" w:cs="Times"/>
          <w:color w:val="000000"/>
          <w:kern w:val="0"/>
          <w:sz w:val="25"/>
          <w:szCs w:val="25"/>
          <w:shd w:val="clear" w:color="auto" w:fill="FFFFFF"/>
          <w:lang w:eastAsia="en-US" w:bidi="ar-SA"/>
        </w:rPr>
        <w:t>Go to uccwalton.com</w:t>
      </w:r>
      <w:r w:rsidRPr="00AF03C4">
        <w:rPr>
          <w:rFonts w:ascii="Times" w:eastAsia="Times New Roman" w:hAnsi="Times" w:cs="Times"/>
          <w:color w:val="000000"/>
          <w:kern w:val="0"/>
          <w:sz w:val="25"/>
          <w:szCs w:val="25"/>
          <w:lang w:eastAsia="en-US" w:bidi="ar-SA"/>
        </w:rPr>
        <w:t> </w:t>
      </w:r>
    </w:p>
    <w:p w14:paraId="53781959" w14:textId="77777777" w:rsidR="00AF03C4" w:rsidRPr="00AF03C4" w:rsidRDefault="00AF03C4" w:rsidP="00AF03C4">
      <w:pPr>
        <w:widowControl/>
        <w:suppressAutoHyphens w:val="0"/>
        <w:autoSpaceDN/>
        <w:spacing w:before="40"/>
        <w:ind w:left="1450"/>
        <w:textAlignment w:val="auto"/>
        <w:rPr>
          <w:rFonts w:eastAsia="Times New Roman" w:cs="Times New Roman"/>
          <w:kern w:val="0"/>
          <w:lang w:eastAsia="en-US" w:bidi="ar-SA"/>
        </w:rPr>
      </w:pPr>
      <w:r w:rsidRPr="00AF03C4">
        <w:rPr>
          <w:rFonts w:ascii="Arial" w:eastAsia="Times New Roman" w:hAnsi="Arial"/>
          <w:color w:val="000000"/>
          <w:kern w:val="0"/>
          <w:sz w:val="20"/>
          <w:szCs w:val="20"/>
          <w:lang w:eastAsia="en-US" w:bidi="ar-SA"/>
        </w:rPr>
        <w:t xml:space="preserve">∙ </w:t>
      </w:r>
      <w:r w:rsidRPr="00AF03C4">
        <w:rPr>
          <w:rFonts w:ascii="Times" w:eastAsia="Times New Roman" w:hAnsi="Times" w:cs="Times"/>
          <w:color w:val="000000"/>
          <w:kern w:val="0"/>
          <w:sz w:val="25"/>
          <w:szCs w:val="25"/>
          <w:shd w:val="clear" w:color="auto" w:fill="FFFFFF"/>
          <w:lang w:eastAsia="en-US" w:bidi="ar-SA"/>
        </w:rPr>
        <w:t>Click on Virtual Worship</w:t>
      </w:r>
      <w:r w:rsidRPr="00AF03C4">
        <w:rPr>
          <w:rFonts w:ascii="Times" w:eastAsia="Times New Roman" w:hAnsi="Times" w:cs="Times"/>
          <w:color w:val="000000"/>
          <w:kern w:val="0"/>
          <w:sz w:val="25"/>
          <w:szCs w:val="25"/>
          <w:lang w:eastAsia="en-US" w:bidi="ar-SA"/>
        </w:rPr>
        <w:t> </w:t>
      </w:r>
    </w:p>
    <w:p w14:paraId="4171446C" w14:textId="56582E06" w:rsidR="00AF03C4" w:rsidRDefault="00AF03C4" w:rsidP="00AF03C4">
      <w:pPr>
        <w:widowControl/>
        <w:suppressAutoHyphens w:val="0"/>
        <w:autoSpaceDN/>
        <w:spacing w:before="38"/>
        <w:ind w:left="1450"/>
        <w:textAlignment w:val="auto"/>
        <w:rPr>
          <w:rFonts w:ascii="Times" w:eastAsia="Times New Roman" w:hAnsi="Times" w:cs="Times"/>
          <w:color w:val="000000"/>
          <w:kern w:val="0"/>
          <w:sz w:val="25"/>
          <w:szCs w:val="25"/>
          <w:lang w:eastAsia="en-US" w:bidi="ar-SA"/>
        </w:rPr>
      </w:pPr>
      <w:r w:rsidRPr="00AF03C4">
        <w:rPr>
          <w:rFonts w:ascii="Arial" w:eastAsia="Times New Roman" w:hAnsi="Arial"/>
          <w:color w:val="000000"/>
          <w:kern w:val="0"/>
          <w:sz w:val="20"/>
          <w:szCs w:val="20"/>
          <w:lang w:eastAsia="en-US" w:bidi="ar-SA"/>
        </w:rPr>
        <w:t xml:space="preserve">∙ </w:t>
      </w:r>
      <w:r w:rsidRPr="00AF03C4">
        <w:rPr>
          <w:rFonts w:ascii="Times" w:eastAsia="Times New Roman" w:hAnsi="Times" w:cs="Times"/>
          <w:color w:val="000000"/>
          <w:kern w:val="0"/>
          <w:sz w:val="25"/>
          <w:szCs w:val="25"/>
          <w:shd w:val="clear" w:color="auto" w:fill="FFFFFF"/>
          <w:lang w:eastAsia="en-US" w:bidi="ar-SA"/>
        </w:rPr>
        <w:t>Click to watch Sunday Service @ 10 am</w:t>
      </w:r>
      <w:r w:rsidRPr="00AF03C4">
        <w:rPr>
          <w:rFonts w:ascii="Times" w:eastAsia="Times New Roman" w:hAnsi="Times" w:cs="Times"/>
          <w:color w:val="000000"/>
          <w:kern w:val="0"/>
          <w:sz w:val="25"/>
          <w:szCs w:val="25"/>
          <w:lang w:eastAsia="en-US" w:bidi="ar-SA"/>
        </w:rPr>
        <w:t> </w:t>
      </w:r>
    </w:p>
    <w:p w14:paraId="482CE32C" w14:textId="5AF1B570" w:rsidR="00AF03C4" w:rsidRDefault="00AF03C4" w:rsidP="00AF03C4">
      <w:pPr>
        <w:widowControl/>
        <w:suppressAutoHyphens w:val="0"/>
        <w:autoSpaceDN/>
        <w:spacing w:before="38"/>
        <w:textAlignment w:val="auto"/>
        <w:rPr>
          <w:rFonts w:ascii="Times" w:eastAsia="Times New Roman" w:hAnsi="Times" w:cs="Times"/>
          <w:color w:val="000000"/>
          <w:kern w:val="0"/>
          <w:sz w:val="25"/>
          <w:szCs w:val="25"/>
          <w:lang w:eastAsia="en-US" w:bidi="ar-SA"/>
        </w:rPr>
      </w:pPr>
    </w:p>
    <w:p w14:paraId="05CA6E9F" w14:textId="7572AC35" w:rsidR="00AF03C4" w:rsidRPr="00AF03C4" w:rsidRDefault="00AF03C4" w:rsidP="00AF03C4">
      <w:pPr>
        <w:widowControl/>
        <w:suppressAutoHyphens w:val="0"/>
        <w:autoSpaceDN/>
        <w:spacing w:before="38"/>
        <w:textAlignment w:val="auto"/>
        <w:rPr>
          <w:rFonts w:eastAsia="Times New Roman" w:cs="Times New Roman"/>
          <w:kern w:val="0"/>
          <w:lang w:eastAsia="en-US" w:bidi="ar-SA"/>
        </w:rPr>
      </w:pPr>
      <w:r>
        <w:rPr>
          <w:rFonts w:ascii="Times" w:eastAsia="Times New Roman" w:hAnsi="Times" w:cs="Times"/>
          <w:color w:val="000000"/>
          <w:kern w:val="0"/>
          <w:sz w:val="25"/>
          <w:szCs w:val="25"/>
          <w:lang w:eastAsia="en-US" w:bidi="ar-SA"/>
        </w:rPr>
        <w:t>Sunday services are typically uploaded to the website on Monday or Tuesday after the service. Past services are also available on the Virtual Worship page of the website</w:t>
      </w:r>
    </w:p>
    <w:p w14:paraId="364A07E6" w14:textId="0E515948" w:rsidR="003A678A" w:rsidRPr="00A26AF0" w:rsidRDefault="00AF03C4" w:rsidP="00AF03C4">
      <w:pPr>
        <w:widowControl/>
        <w:suppressAutoHyphens w:val="0"/>
        <w:autoSpaceDN/>
        <w:spacing w:before="158"/>
        <w:ind w:left="372" w:right="465" w:hanging="358"/>
        <w:textAlignment w:val="auto"/>
        <w:rPr>
          <w:rFonts w:ascii="Times" w:eastAsia="Times New Roman" w:hAnsi="Times" w:cs="Times"/>
          <w:color w:val="000000"/>
          <w:kern w:val="0"/>
          <w:sz w:val="25"/>
          <w:szCs w:val="25"/>
          <w:u w:val="single"/>
          <w:shd w:val="clear" w:color="auto" w:fill="FFFFFF"/>
          <w:lang w:eastAsia="en-US" w:bidi="ar-SA"/>
        </w:rPr>
      </w:pPr>
      <w:r w:rsidRPr="00A26AF0">
        <w:rPr>
          <w:rFonts w:ascii="Times" w:eastAsia="Times New Roman" w:hAnsi="Times" w:cs="Times"/>
          <w:color w:val="000000"/>
          <w:kern w:val="0"/>
          <w:sz w:val="25"/>
          <w:szCs w:val="25"/>
          <w:u w:val="single"/>
          <w:shd w:val="clear" w:color="auto" w:fill="FFFFFF"/>
          <w:lang w:eastAsia="en-US" w:bidi="ar-SA"/>
        </w:rPr>
        <w:t xml:space="preserve">Our </w:t>
      </w:r>
      <w:r w:rsidRPr="00A26AF0">
        <w:rPr>
          <w:rFonts w:ascii="Times" w:eastAsia="Times New Roman" w:hAnsi="Times" w:cs="Times"/>
          <w:b/>
          <w:bCs/>
          <w:color w:val="000000"/>
          <w:kern w:val="0"/>
          <w:sz w:val="25"/>
          <w:szCs w:val="25"/>
          <w:u w:val="single"/>
          <w:shd w:val="clear" w:color="auto" w:fill="FFFFFF"/>
          <w:lang w:eastAsia="en-US" w:bidi="ar-SA"/>
        </w:rPr>
        <w:t>Annual Meeting</w:t>
      </w:r>
      <w:r w:rsidRPr="00A26AF0">
        <w:rPr>
          <w:rFonts w:ascii="Times" w:eastAsia="Times New Roman" w:hAnsi="Times" w:cs="Times"/>
          <w:color w:val="000000"/>
          <w:kern w:val="0"/>
          <w:sz w:val="25"/>
          <w:szCs w:val="25"/>
          <w:u w:val="single"/>
          <w:shd w:val="clear" w:color="auto" w:fill="FFFFFF"/>
          <w:lang w:eastAsia="en-US" w:bidi="ar-SA"/>
        </w:rPr>
        <w:t xml:space="preserve"> has been rescheduled to </w:t>
      </w:r>
      <w:r w:rsidRPr="00A26AF0">
        <w:rPr>
          <w:rFonts w:ascii="Times" w:eastAsia="Times New Roman" w:hAnsi="Times" w:cs="Times"/>
          <w:b/>
          <w:bCs/>
          <w:color w:val="000000"/>
          <w:kern w:val="0"/>
          <w:sz w:val="25"/>
          <w:szCs w:val="25"/>
          <w:u w:val="single"/>
          <w:shd w:val="clear" w:color="auto" w:fill="FFFFFF"/>
          <w:lang w:eastAsia="en-US" w:bidi="ar-SA"/>
        </w:rPr>
        <w:t>Sunday February 27</w:t>
      </w:r>
      <w:r w:rsidRPr="00A26AF0">
        <w:rPr>
          <w:rFonts w:ascii="Times" w:eastAsia="Times New Roman" w:hAnsi="Times" w:cs="Times"/>
          <w:b/>
          <w:bCs/>
          <w:color w:val="000000"/>
          <w:kern w:val="0"/>
          <w:sz w:val="16"/>
          <w:szCs w:val="16"/>
          <w:u w:val="single"/>
          <w:vertAlign w:val="superscript"/>
          <w:lang w:eastAsia="en-US" w:bidi="ar-SA"/>
        </w:rPr>
        <w:t>th</w:t>
      </w:r>
      <w:r w:rsidRPr="00A26AF0">
        <w:rPr>
          <w:rFonts w:ascii="Times" w:eastAsia="Times New Roman" w:hAnsi="Times" w:cs="Times"/>
          <w:color w:val="000000"/>
          <w:kern w:val="0"/>
          <w:sz w:val="16"/>
          <w:szCs w:val="16"/>
          <w:u w:val="single"/>
          <w:vertAlign w:val="superscript"/>
          <w:lang w:eastAsia="en-US" w:bidi="ar-SA"/>
        </w:rPr>
        <w:t xml:space="preserve"> </w:t>
      </w:r>
      <w:r w:rsidRPr="00A26AF0">
        <w:rPr>
          <w:rFonts w:ascii="Times" w:eastAsia="Times New Roman" w:hAnsi="Times" w:cs="Times"/>
          <w:color w:val="000000"/>
          <w:kern w:val="0"/>
          <w:sz w:val="25"/>
          <w:szCs w:val="25"/>
          <w:u w:val="single"/>
          <w:shd w:val="clear" w:color="auto" w:fill="FFFFFF"/>
          <w:lang w:eastAsia="en-US" w:bidi="ar-SA"/>
        </w:rPr>
        <w:t xml:space="preserve">immediately </w:t>
      </w:r>
      <w:r w:rsidR="003A678A" w:rsidRPr="00A26AF0">
        <w:rPr>
          <w:rFonts w:ascii="Times" w:eastAsia="Times New Roman" w:hAnsi="Times" w:cs="Times"/>
          <w:color w:val="000000"/>
          <w:kern w:val="0"/>
          <w:sz w:val="25"/>
          <w:szCs w:val="25"/>
          <w:u w:val="single"/>
          <w:shd w:val="clear" w:color="auto" w:fill="FFFFFF"/>
          <w:lang w:eastAsia="en-US" w:bidi="ar-SA"/>
        </w:rPr>
        <w:t xml:space="preserve">following </w:t>
      </w:r>
      <w:r w:rsidR="003A678A" w:rsidRPr="00A26AF0">
        <w:rPr>
          <w:rFonts w:ascii="Times" w:eastAsia="Times New Roman" w:hAnsi="Times" w:cs="Times"/>
          <w:color w:val="000000"/>
          <w:kern w:val="0"/>
          <w:sz w:val="25"/>
          <w:szCs w:val="25"/>
          <w:u w:val="single"/>
          <w:lang w:eastAsia="en-US" w:bidi="ar-SA"/>
        </w:rPr>
        <w:t>Sunday</w:t>
      </w:r>
      <w:r w:rsidRPr="00A26AF0">
        <w:rPr>
          <w:rFonts w:ascii="Times" w:eastAsia="Times New Roman" w:hAnsi="Times" w:cs="Times"/>
          <w:color w:val="000000"/>
          <w:kern w:val="0"/>
          <w:sz w:val="25"/>
          <w:szCs w:val="25"/>
          <w:u w:val="single"/>
          <w:shd w:val="clear" w:color="auto" w:fill="FFFFFF"/>
          <w:lang w:eastAsia="en-US" w:bidi="ar-SA"/>
        </w:rPr>
        <w:t xml:space="preserve"> </w:t>
      </w:r>
    </w:p>
    <w:p w14:paraId="20E88157" w14:textId="77777777" w:rsidR="009D4F59" w:rsidRPr="00A26AF0" w:rsidRDefault="003A678A" w:rsidP="009D4F59">
      <w:pPr>
        <w:widowControl/>
        <w:suppressAutoHyphens w:val="0"/>
        <w:autoSpaceDN/>
        <w:spacing w:before="158"/>
        <w:ind w:left="372" w:right="465" w:hanging="358"/>
        <w:textAlignment w:val="auto"/>
        <w:rPr>
          <w:rFonts w:ascii="Times" w:eastAsia="Times New Roman" w:hAnsi="Times" w:cs="Times"/>
          <w:color w:val="000000"/>
          <w:kern w:val="0"/>
          <w:sz w:val="25"/>
          <w:szCs w:val="25"/>
          <w:u w:val="single"/>
          <w:lang w:eastAsia="en-US" w:bidi="ar-SA"/>
        </w:rPr>
      </w:pPr>
      <w:r w:rsidRPr="00A26AF0">
        <w:rPr>
          <w:rFonts w:ascii="Times" w:eastAsia="Times New Roman" w:hAnsi="Times" w:cs="Times"/>
          <w:color w:val="000000"/>
          <w:kern w:val="0"/>
          <w:sz w:val="25"/>
          <w:szCs w:val="25"/>
          <w:u w:val="single"/>
          <w:shd w:val="clear" w:color="auto" w:fill="FFFFFF"/>
          <w:lang w:eastAsia="en-US" w:bidi="ar-SA"/>
        </w:rPr>
        <w:t>s</w:t>
      </w:r>
      <w:r w:rsidR="00AF03C4" w:rsidRPr="00A26AF0">
        <w:rPr>
          <w:rFonts w:ascii="Times" w:eastAsia="Times New Roman" w:hAnsi="Times" w:cs="Times"/>
          <w:color w:val="000000"/>
          <w:kern w:val="0"/>
          <w:sz w:val="25"/>
          <w:szCs w:val="25"/>
          <w:u w:val="single"/>
          <w:shd w:val="clear" w:color="auto" w:fill="FFFFFF"/>
          <w:lang w:eastAsia="en-US" w:bidi="ar-SA"/>
        </w:rPr>
        <w:t xml:space="preserve">ervices that day. </w:t>
      </w:r>
      <w:r w:rsidR="00AF03C4" w:rsidRPr="00A26AF0">
        <w:rPr>
          <w:rFonts w:ascii="Times" w:eastAsia="Times New Roman" w:hAnsi="Times" w:cs="Times"/>
          <w:color w:val="000000"/>
          <w:kern w:val="0"/>
          <w:sz w:val="25"/>
          <w:szCs w:val="25"/>
          <w:u w:val="single"/>
          <w:lang w:eastAsia="en-US" w:bidi="ar-SA"/>
        </w:rPr>
        <w:t> </w:t>
      </w:r>
    </w:p>
    <w:p w14:paraId="0718D191" w14:textId="77777777" w:rsidR="009D4F59" w:rsidRDefault="009D4F59" w:rsidP="009D4F59">
      <w:pPr>
        <w:widowControl/>
        <w:suppressAutoHyphens w:val="0"/>
        <w:autoSpaceDN/>
        <w:spacing w:before="158"/>
        <w:ind w:left="372" w:right="465" w:hanging="358"/>
        <w:textAlignment w:val="auto"/>
        <w:rPr>
          <w:rFonts w:ascii="Times" w:eastAsia="Times New Roman" w:hAnsi="Times" w:cs="Times"/>
          <w:color w:val="000000"/>
          <w:kern w:val="0"/>
          <w:sz w:val="25"/>
          <w:szCs w:val="25"/>
          <w:lang w:eastAsia="en-US" w:bidi="ar-SA"/>
        </w:rPr>
      </w:pPr>
    </w:p>
    <w:p w14:paraId="475EA70E" w14:textId="12B6BA61" w:rsidR="002B7E17" w:rsidRPr="002B7E17" w:rsidRDefault="002B7E17" w:rsidP="009D4F59">
      <w:pPr>
        <w:widowControl/>
        <w:suppressAutoHyphens w:val="0"/>
        <w:autoSpaceDN/>
        <w:spacing w:before="158"/>
        <w:ind w:left="372" w:right="465" w:hanging="358"/>
        <w:jc w:val="center"/>
        <w:textAlignment w:val="auto"/>
        <w:rPr>
          <w:rFonts w:eastAsia="Times New Roman" w:cs="Times New Roman"/>
          <w:kern w:val="0"/>
          <w:sz w:val="32"/>
          <w:szCs w:val="32"/>
          <w:lang w:eastAsia="en-US" w:bidi="ar-SA"/>
        </w:rPr>
      </w:pPr>
      <w:r w:rsidRPr="002B7E17">
        <w:rPr>
          <w:rFonts w:ascii="Times" w:eastAsia="Times New Roman" w:hAnsi="Times" w:cs="Times"/>
          <w:b/>
          <w:bCs/>
          <w:color w:val="000000"/>
          <w:kern w:val="0"/>
          <w:sz w:val="32"/>
          <w:szCs w:val="32"/>
          <w:u w:val="single"/>
          <w:lang w:eastAsia="en-US" w:bidi="ar-SA"/>
        </w:rPr>
        <w:t>ORDER YOUR FREE COVID TEST KITS</w:t>
      </w:r>
    </w:p>
    <w:p w14:paraId="153BA067" w14:textId="77777777" w:rsidR="002B7E17" w:rsidRPr="002B7E17" w:rsidRDefault="002B7E17" w:rsidP="002B7E17">
      <w:pPr>
        <w:widowControl/>
        <w:suppressAutoHyphens w:val="0"/>
        <w:autoSpaceDN/>
        <w:spacing w:before="153"/>
        <w:ind w:left="3" w:right="360" w:hanging="6"/>
        <w:textAlignment w:val="auto"/>
        <w:rPr>
          <w:rFonts w:eastAsia="Times New Roman" w:cs="Times New Roman"/>
          <w:kern w:val="0"/>
          <w:lang w:eastAsia="en-US" w:bidi="ar-SA"/>
        </w:rPr>
      </w:pPr>
      <w:r w:rsidRPr="002B7E17">
        <w:rPr>
          <w:rFonts w:ascii="Times" w:eastAsia="Times New Roman" w:hAnsi="Times" w:cs="Times"/>
          <w:color w:val="000000"/>
          <w:kern w:val="0"/>
          <w:sz w:val="25"/>
          <w:szCs w:val="25"/>
          <w:lang w:eastAsia="en-US" w:bidi="ar-SA"/>
        </w:rPr>
        <w:t>The US Government is offering 4 free Covid test kits per residence delivered through the US Postal Service. One mailing per address. </w:t>
      </w:r>
    </w:p>
    <w:p w14:paraId="2B853A81" w14:textId="6B5F0C7E" w:rsidR="002B7E17" w:rsidRPr="002B7E17" w:rsidRDefault="002B7E17" w:rsidP="002B7E17">
      <w:pPr>
        <w:widowControl/>
        <w:suppressAutoHyphens w:val="0"/>
        <w:autoSpaceDN/>
        <w:spacing w:before="134"/>
        <w:ind w:left="65"/>
        <w:textAlignment w:val="auto"/>
        <w:rPr>
          <w:rFonts w:eastAsia="Times New Roman" w:cs="Times New Roman"/>
          <w:kern w:val="0"/>
          <w:lang w:eastAsia="en-US" w:bidi="ar-SA"/>
        </w:rPr>
      </w:pPr>
      <w:r w:rsidRPr="002B7E17">
        <w:rPr>
          <w:rFonts w:ascii="Times" w:eastAsia="Times New Roman" w:hAnsi="Times" w:cs="Times"/>
          <w:color w:val="000000"/>
          <w:kern w:val="0"/>
          <w:sz w:val="25"/>
          <w:szCs w:val="25"/>
          <w:lang w:eastAsia="en-US" w:bidi="ar-SA"/>
        </w:rPr>
        <w:t>The order site</w:t>
      </w:r>
      <w:r w:rsidR="007B43D1">
        <w:rPr>
          <w:rFonts w:ascii="Times" w:eastAsia="Times New Roman" w:hAnsi="Times" w:cs="Times"/>
          <w:color w:val="000000"/>
          <w:kern w:val="0"/>
          <w:sz w:val="25"/>
          <w:szCs w:val="25"/>
          <w:lang w:eastAsia="en-US" w:bidi="ar-SA"/>
        </w:rPr>
        <w:t xml:space="preserve">, </w:t>
      </w:r>
      <w:r w:rsidR="005677DE" w:rsidRPr="002B7E17">
        <w:rPr>
          <w:rFonts w:ascii="Times" w:eastAsia="Times New Roman" w:hAnsi="Times" w:cs="Times"/>
          <w:color w:val="000000"/>
          <w:kern w:val="0"/>
          <w:sz w:val="25"/>
          <w:szCs w:val="25"/>
          <w:lang w:eastAsia="en-US" w:bidi="ar-SA"/>
        </w:rPr>
        <w:t>covidtests.gov</w:t>
      </w:r>
      <w:r w:rsidR="005677DE">
        <w:rPr>
          <w:rFonts w:ascii="Times" w:eastAsia="Times New Roman" w:hAnsi="Times" w:cs="Times"/>
          <w:color w:val="000000"/>
          <w:kern w:val="0"/>
          <w:sz w:val="25"/>
          <w:szCs w:val="25"/>
          <w:lang w:eastAsia="en-US" w:bidi="ar-SA"/>
        </w:rPr>
        <w:t xml:space="preserve">, </w:t>
      </w:r>
      <w:r w:rsidR="005677DE" w:rsidRPr="002B7E17">
        <w:rPr>
          <w:rFonts w:ascii="Times" w:eastAsia="Times New Roman" w:hAnsi="Times" w:cs="Times"/>
          <w:color w:val="000000"/>
          <w:kern w:val="0"/>
          <w:sz w:val="25"/>
          <w:szCs w:val="25"/>
          <w:lang w:eastAsia="en-US" w:bidi="ar-SA"/>
        </w:rPr>
        <w:t>is</w:t>
      </w:r>
      <w:r w:rsidRPr="002B7E17">
        <w:rPr>
          <w:rFonts w:ascii="Times" w:eastAsia="Times New Roman" w:hAnsi="Times" w:cs="Times"/>
          <w:color w:val="000000"/>
          <w:kern w:val="0"/>
          <w:sz w:val="25"/>
          <w:szCs w:val="25"/>
          <w:lang w:eastAsia="en-US" w:bidi="ar-SA"/>
        </w:rPr>
        <w:t xml:space="preserve"> now open. Go to </w:t>
      </w:r>
      <w:proofErr w:type="gramStart"/>
      <w:r w:rsidRPr="002B7E17">
        <w:rPr>
          <w:rFonts w:ascii="Times" w:eastAsia="Times New Roman" w:hAnsi="Times" w:cs="Times"/>
          <w:color w:val="0000FF"/>
          <w:kern w:val="0"/>
          <w:sz w:val="25"/>
          <w:szCs w:val="25"/>
          <w:u w:val="single"/>
          <w:lang w:eastAsia="en-US" w:bidi="ar-SA"/>
        </w:rPr>
        <w:t xml:space="preserve">https://www.covidtests.gov/ </w:t>
      </w:r>
      <w:r w:rsidRPr="002B7E17">
        <w:rPr>
          <w:rFonts w:ascii="Times" w:eastAsia="Times New Roman" w:hAnsi="Times" w:cs="Times"/>
          <w:color w:val="000000"/>
          <w:kern w:val="0"/>
          <w:sz w:val="25"/>
          <w:szCs w:val="25"/>
          <w:lang w:eastAsia="en-US" w:bidi="ar-SA"/>
        </w:rPr>
        <w:t>.</w:t>
      </w:r>
      <w:proofErr w:type="gramEnd"/>
      <w:r w:rsidRPr="002B7E17">
        <w:rPr>
          <w:rFonts w:ascii="Times" w:eastAsia="Times New Roman" w:hAnsi="Times" w:cs="Times"/>
          <w:color w:val="000000"/>
          <w:kern w:val="0"/>
          <w:sz w:val="25"/>
          <w:szCs w:val="25"/>
          <w:lang w:eastAsia="en-US" w:bidi="ar-SA"/>
        </w:rPr>
        <w:t> </w:t>
      </w:r>
    </w:p>
    <w:p w14:paraId="2FA2D4AF" w14:textId="77777777" w:rsidR="002B7E17" w:rsidRDefault="002B7E17" w:rsidP="002B7E17">
      <w:pPr>
        <w:widowControl/>
        <w:suppressAutoHyphens w:val="0"/>
        <w:autoSpaceDN/>
        <w:spacing w:before="158"/>
        <w:ind w:left="3" w:right="238" w:firstLine="1"/>
        <w:textAlignment w:val="auto"/>
        <w:rPr>
          <w:rFonts w:ascii="Times" w:eastAsia="Times New Roman" w:hAnsi="Times" w:cs="Times"/>
          <w:color w:val="000000"/>
          <w:kern w:val="0"/>
          <w:sz w:val="25"/>
          <w:szCs w:val="25"/>
          <w:shd w:val="clear" w:color="auto" w:fill="FFFFFF"/>
          <w:lang w:eastAsia="en-US" w:bidi="ar-SA"/>
        </w:rPr>
      </w:pPr>
      <w:r w:rsidRPr="002B7E17">
        <w:rPr>
          <w:rFonts w:ascii="Times" w:eastAsia="Times New Roman" w:hAnsi="Times" w:cs="Times"/>
          <w:color w:val="000000"/>
          <w:kern w:val="0"/>
          <w:sz w:val="25"/>
          <w:szCs w:val="25"/>
          <w:shd w:val="clear" w:color="auto" w:fill="FFFFFF"/>
          <w:lang w:eastAsia="en-US" w:bidi="ar-SA"/>
        </w:rPr>
        <w:t xml:space="preserve">Help others in our congregation or your neighborhood. Order the free kits for those who do not </w:t>
      </w:r>
    </w:p>
    <w:p w14:paraId="31222B59" w14:textId="5157BBE5" w:rsidR="002B7E17" w:rsidRDefault="002B7E17" w:rsidP="002B7E17">
      <w:pPr>
        <w:widowControl/>
        <w:suppressAutoHyphens w:val="0"/>
        <w:autoSpaceDN/>
        <w:spacing w:before="158"/>
        <w:ind w:left="3" w:right="238" w:firstLine="1"/>
        <w:textAlignment w:val="auto"/>
        <w:rPr>
          <w:rFonts w:ascii="Times" w:eastAsia="Times New Roman" w:hAnsi="Times" w:cs="Times"/>
          <w:color w:val="000000"/>
          <w:kern w:val="0"/>
          <w:sz w:val="25"/>
          <w:szCs w:val="25"/>
          <w:lang w:eastAsia="en-US" w:bidi="ar-SA"/>
        </w:rPr>
      </w:pPr>
      <w:r w:rsidRPr="002B7E17">
        <w:rPr>
          <w:rFonts w:ascii="Times" w:eastAsia="Times New Roman" w:hAnsi="Times" w:cs="Times"/>
          <w:color w:val="000000"/>
          <w:kern w:val="0"/>
          <w:sz w:val="25"/>
          <w:szCs w:val="25"/>
          <w:shd w:val="clear" w:color="auto" w:fill="FFFFFF"/>
          <w:lang w:eastAsia="en-US" w:bidi="ar-SA"/>
        </w:rPr>
        <w:t xml:space="preserve">have </w:t>
      </w:r>
      <w:r w:rsidRPr="002B7E17">
        <w:rPr>
          <w:rFonts w:ascii="Times" w:eastAsia="Times New Roman" w:hAnsi="Times" w:cs="Times"/>
          <w:color w:val="000000"/>
          <w:kern w:val="0"/>
          <w:sz w:val="25"/>
          <w:szCs w:val="25"/>
          <w:lang w:eastAsia="en-US" w:bidi="ar-SA"/>
        </w:rPr>
        <w:t>internet</w:t>
      </w:r>
      <w:r w:rsidRPr="002B7E17">
        <w:rPr>
          <w:rFonts w:ascii="Times" w:eastAsia="Times New Roman" w:hAnsi="Times" w:cs="Times"/>
          <w:color w:val="000000"/>
          <w:kern w:val="0"/>
          <w:sz w:val="25"/>
          <w:szCs w:val="25"/>
          <w:shd w:val="clear" w:color="auto" w:fill="FFFFFF"/>
          <w:lang w:eastAsia="en-US" w:bidi="ar-SA"/>
        </w:rPr>
        <w:t xml:space="preserve"> or computer access. Kits will be mailed directly to them.</w:t>
      </w:r>
      <w:r w:rsidRPr="002B7E17">
        <w:rPr>
          <w:rFonts w:ascii="Times" w:eastAsia="Times New Roman" w:hAnsi="Times" w:cs="Times"/>
          <w:color w:val="000000"/>
          <w:kern w:val="0"/>
          <w:sz w:val="25"/>
          <w:szCs w:val="25"/>
          <w:lang w:eastAsia="en-US" w:bidi="ar-SA"/>
        </w:rPr>
        <w:t> </w:t>
      </w:r>
    </w:p>
    <w:p w14:paraId="2DD01503" w14:textId="77777777" w:rsidR="009D4F59" w:rsidRPr="002B7E17" w:rsidRDefault="009D4F59" w:rsidP="002B7E17">
      <w:pPr>
        <w:widowControl/>
        <w:suppressAutoHyphens w:val="0"/>
        <w:autoSpaceDN/>
        <w:spacing w:before="158"/>
        <w:ind w:left="3" w:right="238" w:firstLine="1"/>
        <w:textAlignment w:val="auto"/>
        <w:rPr>
          <w:rFonts w:eastAsia="Times New Roman" w:cs="Times New Roman"/>
          <w:kern w:val="0"/>
          <w:lang w:eastAsia="en-US" w:bidi="ar-SA"/>
        </w:rPr>
      </w:pPr>
    </w:p>
    <w:p w14:paraId="6ED86BAE" w14:textId="17FFF49C" w:rsidR="002B7E17" w:rsidRPr="009D4F59" w:rsidRDefault="009D4F59" w:rsidP="009D4F59">
      <w:pPr>
        <w:widowControl/>
        <w:suppressAutoHyphens w:val="0"/>
        <w:autoSpaceDN/>
        <w:spacing w:before="158"/>
        <w:ind w:left="372" w:right="465" w:hanging="358"/>
        <w:jc w:val="center"/>
        <w:textAlignment w:val="auto"/>
        <w:rPr>
          <w:rFonts w:eastAsia="Times New Roman" w:cs="Times New Roman"/>
          <w:b/>
          <w:bCs/>
          <w:kern w:val="0"/>
          <w:sz w:val="28"/>
          <w:szCs w:val="28"/>
          <w:u w:val="single"/>
          <w:lang w:eastAsia="en-US" w:bidi="ar-SA"/>
        </w:rPr>
      </w:pPr>
      <w:r w:rsidRPr="009D4F59">
        <w:rPr>
          <w:rFonts w:eastAsia="Times New Roman" w:cs="Times New Roman"/>
          <w:b/>
          <w:bCs/>
          <w:kern w:val="0"/>
          <w:sz w:val="28"/>
          <w:szCs w:val="28"/>
          <w:u w:val="single"/>
          <w:lang w:eastAsia="en-US" w:bidi="ar-SA"/>
        </w:rPr>
        <w:t>A New Favorite Recipe</w:t>
      </w:r>
    </w:p>
    <w:p w14:paraId="69B7C8AB" w14:textId="58139A58" w:rsidR="009D4F59" w:rsidRPr="009D4F59" w:rsidRDefault="009D4F59" w:rsidP="009D4F59">
      <w:pPr>
        <w:widowControl/>
        <w:shd w:val="clear" w:color="auto" w:fill="FFFFFF"/>
        <w:suppressAutoHyphens w:val="0"/>
        <w:autoSpaceDN/>
        <w:spacing w:line="420" w:lineRule="atLeast"/>
        <w:textAlignment w:val="auto"/>
        <w:rPr>
          <w:rFonts w:eastAsia="Times New Roman" w:cs="Times New Roman"/>
          <w:kern w:val="0"/>
          <w:lang w:eastAsia="en-US" w:bidi="ar-SA"/>
        </w:rPr>
      </w:pPr>
      <w:r w:rsidRPr="009D4F59">
        <w:rPr>
          <w:rFonts w:eastAsia="Times New Roman" w:cs="Times New Roman"/>
          <w:kern w:val="0"/>
          <w:lang w:eastAsia="en-US" w:bidi="ar-SA"/>
        </w:rPr>
        <w:t xml:space="preserve">My Dad’s favorite cookie from his childhood was a chewy, crinkle top, molasses cookie. I have finally found a recipe that I believe would have met with his approval.  I thought I would share it with you. Giving credit where credit is due, this recipe come from the </w:t>
      </w:r>
      <w:proofErr w:type="spellStart"/>
      <w:r w:rsidR="00617EDE">
        <w:rPr>
          <w:rFonts w:eastAsia="Times New Roman" w:cs="Times New Roman"/>
          <w:kern w:val="0"/>
          <w:lang w:eastAsia="en-US" w:bidi="ar-SA"/>
        </w:rPr>
        <w:t>allr</w:t>
      </w:r>
      <w:r w:rsidRPr="009D4F59">
        <w:rPr>
          <w:rFonts w:eastAsia="Times New Roman" w:cs="Times New Roman"/>
          <w:kern w:val="0"/>
          <w:lang w:eastAsia="en-US" w:bidi="ar-SA"/>
        </w:rPr>
        <w:t>ecipies</w:t>
      </w:r>
      <w:proofErr w:type="spellEnd"/>
      <w:r w:rsidRPr="009D4F59">
        <w:rPr>
          <w:rFonts w:eastAsia="Times New Roman" w:cs="Times New Roman"/>
          <w:kern w:val="0"/>
          <w:lang w:eastAsia="en-US" w:bidi="ar-SA"/>
        </w:rPr>
        <w:t xml:space="preserve"> </w:t>
      </w:r>
      <w:r w:rsidR="00617EDE" w:rsidRPr="009D4F59">
        <w:rPr>
          <w:rFonts w:eastAsia="Times New Roman" w:cs="Times New Roman"/>
          <w:kern w:val="0"/>
          <w:lang w:eastAsia="en-US" w:bidi="ar-SA"/>
        </w:rPr>
        <w:t>website</w:t>
      </w:r>
      <w:r w:rsidR="00617EDE">
        <w:rPr>
          <w:rFonts w:eastAsia="Times New Roman" w:cs="Times New Roman"/>
          <w:kern w:val="0"/>
          <w:lang w:eastAsia="en-US" w:bidi="ar-SA"/>
        </w:rPr>
        <w:t xml:space="preserve">, </w:t>
      </w:r>
      <w:hyperlink r:id="rId34" w:history="1">
        <w:r w:rsidR="00617EDE" w:rsidRPr="009D4F59">
          <w:rPr>
            <w:rStyle w:val="Hyperlink"/>
            <w:rFonts w:eastAsia="Times New Roman" w:cs="Times New Roman"/>
            <w:kern w:val="0"/>
            <w:lang w:eastAsia="en-US" w:bidi="ar-SA"/>
          </w:rPr>
          <w:t>www.allrecipies.com</w:t>
        </w:r>
      </w:hyperlink>
      <w:r w:rsidR="00617EDE">
        <w:rPr>
          <w:rFonts w:eastAsia="Times New Roman" w:cs="Times New Roman"/>
          <w:kern w:val="0"/>
          <w:lang w:eastAsia="en-US" w:bidi="ar-SA"/>
        </w:rPr>
        <w:t xml:space="preserve">, </w:t>
      </w:r>
      <w:r w:rsidRPr="009D4F59">
        <w:rPr>
          <w:rFonts w:eastAsia="Times New Roman" w:cs="Times New Roman"/>
          <w:kern w:val="0"/>
          <w:lang w:eastAsia="en-US" w:bidi="ar-SA"/>
        </w:rPr>
        <w:t xml:space="preserve">where it is listed as “Crackle Top Molasses Cookies” by Julie. </w:t>
      </w:r>
      <w:r>
        <w:rPr>
          <w:rFonts w:eastAsia="Times New Roman" w:cs="Times New Roman"/>
          <w:kern w:val="0"/>
          <w:lang w:eastAsia="en-US" w:bidi="ar-SA"/>
        </w:rPr>
        <w:t xml:space="preserve">   </w:t>
      </w:r>
      <w:r w:rsidRPr="009D4F59">
        <w:rPr>
          <w:rFonts w:ascii="Lucida Handwriting" w:eastAsia="Times New Roman" w:hAnsi="Lucida Handwriting" w:cs="Times New Roman"/>
          <w:b/>
          <w:bCs/>
          <w:kern w:val="0"/>
          <w:lang w:eastAsia="en-US" w:bidi="ar-SA"/>
        </w:rPr>
        <w:t>Dana</w:t>
      </w:r>
    </w:p>
    <w:p w14:paraId="1287D593" w14:textId="440D1885" w:rsidR="001C21A1" w:rsidRPr="00AF03C4" w:rsidRDefault="009D4F59" w:rsidP="009D4F59">
      <w:pPr>
        <w:widowControl/>
        <w:suppressAutoHyphens w:val="0"/>
        <w:autoSpaceDN/>
        <w:spacing w:line="259" w:lineRule="auto"/>
        <w:textAlignment w:val="auto"/>
        <w:rPr>
          <w:rFonts w:eastAsia="Times New Roman" w:cs="Times New Roman"/>
          <w:kern w:val="0"/>
          <w:lang w:eastAsia="en-US" w:bidi="ar-SA"/>
        </w:rPr>
      </w:pPr>
      <w:r w:rsidRPr="009D4F59">
        <w:rPr>
          <w:rFonts w:eastAsiaTheme="minorHAnsi" w:cs="Times New Roman"/>
          <w:noProof/>
          <w:kern w:val="0"/>
          <w:sz w:val="22"/>
          <w:szCs w:val="22"/>
          <w:lang w:eastAsia="en-US" w:bidi="ar-SA"/>
        </w:rPr>
        <mc:AlternateContent>
          <mc:Choice Requires="wps">
            <w:drawing>
              <wp:anchor distT="0" distB="0" distL="114300" distR="114300" simplePos="0" relativeHeight="251663872" behindDoc="0" locked="0" layoutInCell="1" allowOverlap="1" wp14:anchorId="3222DBE3" wp14:editId="0BB43957">
                <wp:simplePos x="0" y="0"/>
                <wp:positionH relativeFrom="margin">
                  <wp:posOffset>3057525</wp:posOffset>
                </wp:positionH>
                <wp:positionV relativeFrom="paragraph">
                  <wp:posOffset>163194</wp:posOffset>
                </wp:positionV>
                <wp:extent cx="3600450" cy="21431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600450" cy="2143125"/>
                        </a:xfrm>
                        <a:prstGeom prst="rect">
                          <a:avLst/>
                        </a:prstGeom>
                        <a:solidFill>
                          <a:sysClr val="window" lastClr="FFFFFF"/>
                        </a:solidFill>
                        <a:ln w="6350">
                          <a:noFill/>
                        </a:ln>
                      </wps:spPr>
                      <wps:txbx>
                        <w:txbxContent>
                          <w:p w14:paraId="0771CE88" w14:textId="77777777" w:rsidR="009D4F59" w:rsidRPr="0017430E" w:rsidRDefault="009D4F59" w:rsidP="009D4F59">
                            <w:pPr>
                              <w:shd w:val="clear" w:color="auto" w:fill="FFFFFF"/>
                              <w:outlineLvl w:val="1"/>
                              <w:rPr>
                                <w:rFonts w:eastAsia="Times New Roman" w:cs="Times New Roman"/>
                                <w:b/>
                                <w:bCs/>
                                <w:sz w:val="28"/>
                                <w:szCs w:val="28"/>
                                <w:u w:val="single"/>
                              </w:rPr>
                            </w:pPr>
                            <w:r>
                              <w:rPr>
                                <w:rFonts w:eastAsia="Times New Roman" w:cs="Times New Roman"/>
                                <w:b/>
                                <w:bCs/>
                                <w:sz w:val="28"/>
                                <w:szCs w:val="28"/>
                                <w:u w:val="single"/>
                              </w:rPr>
                              <w:t>D</w:t>
                            </w:r>
                            <w:r w:rsidRPr="0017430E">
                              <w:rPr>
                                <w:rFonts w:eastAsia="Times New Roman" w:cs="Times New Roman"/>
                                <w:b/>
                                <w:bCs/>
                                <w:sz w:val="28"/>
                                <w:szCs w:val="28"/>
                                <w:u w:val="single"/>
                              </w:rPr>
                              <w:t>irections</w:t>
                            </w:r>
                          </w:p>
                          <w:p w14:paraId="340CDB73" w14:textId="77777777" w:rsidR="009D4F59" w:rsidRPr="0017430E" w:rsidRDefault="009D4F59" w:rsidP="009D4F59">
                            <w:pPr>
                              <w:ind w:left="360"/>
                              <w:rPr>
                                <w:rFonts w:eastAsia="Times New Roman" w:cs="Times New Roman"/>
                              </w:rPr>
                            </w:pPr>
                            <w:r w:rsidRPr="0017430E">
                              <w:rPr>
                                <w:rFonts w:eastAsia="Times New Roman" w:cs="Times New Roman"/>
                                <w:b/>
                                <w:bCs/>
                              </w:rPr>
                              <w:t>Step 1</w:t>
                            </w:r>
                            <w:r>
                              <w:rPr>
                                <w:rFonts w:eastAsia="Times New Roman" w:cs="Times New Roman"/>
                                <w:b/>
                                <w:bCs/>
                              </w:rPr>
                              <w:t xml:space="preserve"> - P</w:t>
                            </w:r>
                            <w:r w:rsidRPr="0017430E">
                              <w:rPr>
                                <w:rFonts w:eastAsia="Times New Roman" w:cs="Times New Roman"/>
                              </w:rPr>
                              <w:t xml:space="preserve">reheat oven to 350 degrees F </w:t>
                            </w:r>
                          </w:p>
                          <w:p w14:paraId="6C4B8C6A" w14:textId="77777777" w:rsidR="009D4F59" w:rsidRPr="0017430E" w:rsidRDefault="009D4F59" w:rsidP="009D4F59">
                            <w:pPr>
                              <w:ind w:left="360"/>
                              <w:rPr>
                                <w:rFonts w:eastAsia="Times New Roman" w:cs="Times New Roman"/>
                              </w:rPr>
                            </w:pPr>
                            <w:r w:rsidRPr="0017430E">
                              <w:rPr>
                                <w:rFonts w:eastAsia="Times New Roman" w:cs="Times New Roman"/>
                                <w:b/>
                                <w:bCs/>
                              </w:rPr>
                              <w:t>Step 2</w:t>
                            </w:r>
                            <w:r>
                              <w:rPr>
                                <w:rFonts w:eastAsia="Times New Roman" w:cs="Times New Roman"/>
                                <w:b/>
                                <w:bCs/>
                              </w:rPr>
                              <w:t xml:space="preserve"> - </w:t>
                            </w:r>
                            <w:r w:rsidRPr="0017430E">
                              <w:rPr>
                                <w:rFonts w:eastAsia="Times New Roman" w:cs="Times New Roman"/>
                              </w:rPr>
                              <w:t>In a large bowl mix oil and 1 cup of sugar. Add egg, beat well. Stir in molasses, 2 cups flour, baking soda and spices. If necessary, add more flour to make a firm dough.</w:t>
                            </w:r>
                          </w:p>
                          <w:p w14:paraId="29569CD8" w14:textId="119CAF34" w:rsidR="009D4F59" w:rsidRPr="0017430E" w:rsidRDefault="009D4F59" w:rsidP="009D4F59">
                            <w:pPr>
                              <w:ind w:left="360"/>
                              <w:rPr>
                                <w:rFonts w:eastAsia="Times New Roman" w:cs="Times New Roman"/>
                              </w:rPr>
                            </w:pPr>
                            <w:r w:rsidRPr="0017430E">
                              <w:rPr>
                                <w:rFonts w:eastAsia="Times New Roman" w:cs="Times New Roman"/>
                                <w:b/>
                                <w:bCs/>
                              </w:rPr>
                              <w:t>Step 3</w:t>
                            </w:r>
                            <w:r>
                              <w:rPr>
                                <w:rFonts w:eastAsia="Times New Roman" w:cs="Times New Roman"/>
                                <w:b/>
                                <w:bCs/>
                              </w:rPr>
                              <w:t xml:space="preserve"> - </w:t>
                            </w:r>
                            <w:r w:rsidRPr="0017430E">
                              <w:rPr>
                                <w:rFonts w:eastAsia="Times New Roman" w:cs="Times New Roman"/>
                              </w:rPr>
                              <w:t xml:space="preserve">Shape dough into 1 </w:t>
                            </w:r>
                            <w:proofErr w:type="gramStart"/>
                            <w:r w:rsidRPr="0017430E">
                              <w:rPr>
                                <w:rFonts w:eastAsia="Times New Roman" w:cs="Times New Roman"/>
                              </w:rPr>
                              <w:t>1/4 inch</w:t>
                            </w:r>
                            <w:proofErr w:type="gramEnd"/>
                            <w:r w:rsidRPr="0017430E">
                              <w:rPr>
                                <w:rFonts w:eastAsia="Times New Roman" w:cs="Times New Roman"/>
                              </w:rPr>
                              <w:t xml:space="preserve"> balls. Roll in 1/3 cup sugar. Place 3 inches apart on an ungreased baking sheet</w:t>
                            </w:r>
                            <w:r w:rsidR="002E3CAE">
                              <w:rPr>
                                <w:rFonts w:eastAsia="Times New Roman" w:cs="Times New Roman"/>
                              </w:rPr>
                              <w:t>, parchment paper works as well</w:t>
                            </w:r>
                            <w:r w:rsidR="00A26AF0">
                              <w:rPr>
                                <w:rFonts w:eastAsia="Times New Roman" w:cs="Times New Roman"/>
                              </w:rPr>
                              <w:t xml:space="preserve">. </w:t>
                            </w:r>
                            <w:r w:rsidRPr="0017430E">
                              <w:rPr>
                                <w:rFonts w:eastAsia="Times New Roman" w:cs="Times New Roman"/>
                              </w:rPr>
                              <w:t>Bake 12 to 14 minutes or until tops crack. Remove from baking sheet and cool on rack.</w:t>
                            </w:r>
                          </w:p>
                          <w:p w14:paraId="7ACBD851" w14:textId="77777777" w:rsidR="009D4F59" w:rsidRDefault="009D4F59" w:rsidP="009D4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2DBE3" id="Text Box 11" o:spid="_x0000_s1030" type="#_x0000_t202" style="position:absolute;margin-left:240.75pt;margin-top:12.85pt;width:283.5pt;height:168.75pt;z-index:251663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uCkOgIAAG0EAAAOAAAAZHJzL2Uyb0RvYy54bWysVEtv2zAMvg/YfxB0X2wnTrYFcYosRYYB&#10;RVsgHXpWZCk2IIuapMTOfv0o2Xms22mYDzIp0nx8H+nFXdcochTW1aALmo1SSoTmUNZ6X9DvL5sP&#10;nyhxnumSKdCioCfh6N3y/btFa+ZiDBWoUliCQbSbt6aglfdmniSOV6JhbgRGaDRKsA3zqNp9UlrW&#10;YvRGJeM0nSUt2NJY4MI5vL3vjXQZ40spuH+S0glPVEGxNh9PG89dOJPlgs33lpmq5kMZ7B+qaFit&#10;Mekl1D3zjBxs/UeopuYWHEg/4tAkIGXNRewBu8nSN91sK2ZE7AXBceYCk/t/YfnjcWueLfHdF+iQ&#10;wABIa9zc4WXop5O2CW+slKAdITxdYBOdJxwvJ7M0zado4mgbZ/kkG09DnOT6ubHOfxXQkCAU1CIv&#10;ES52fHC+dz27hGwOVF1uaqWicnJrZcmRIYXIfAktJYo5j5cF3cRnyPbbZ0qTtqCzCRYWomgI8fpU&#10;SmNx1y6D5LtdR+qyoPkZgR2UJwTGQj8zzvBNjcU/YOZnZnFIsGEcfP+Eh1SAuWCQKKnA/vzbffBH&#10;7tBKSYtDV1D348CswIa+aWT1c5bnYUqjkk8/jlGxt5bdrUUfmjUgKBmumOFRDP5enUVpoXnF/ViF&#10;rGhimmPugvqzuPb9KuB+cbFaRSecS8P8g94aHkIH7AI1L90rs2bgzyP1j3AeTzZ/Q2Pv26O+OniQ&#10;deQ44NyjOsCPMx2nZNi/sDS3evS6/iWWvwAAAP//AwBQSwMEFAAGAAgAAAAhAEPKr+TjAAAACwEA&#10;AA8AAABkcnMvZG93bnJldi54bWxMj8tOwzAQRfdI/IM1SOyo0/QVhTgVQiCoRNQSkNi68ZAE4nFk&#10;u03o1+OuYDkzR3fOzdaj7tgRrWsNCZhOImBIlVEt1QLe3x5vEmDOS1KyM4QCftDBOr+8yGSqzECv&#10;eCx9zUIIuVQKaLzvU85d1aCWbmJ6pHD7NFZLH0Zbc2XlEMJ1x+MoWnItWwofGtnjfYPVd3nQAj6G&#10;8sluN5uvXf9cnLansnjBh0KI66vx7haYx9H/wXDWD+qQB6e9OZByrBMwT6aLgAqIFytgZyCaJ2Gz&#10;FzBbzmLgecb/d8h/AQAA//8DAFBLAQItABQABgAIAAAAIQC2gziS/gAAAOEBAAATAAAAAAAAAAAA&#10;AAAAAAAAAABbQ29udGVudF9UeXBlc10ueG1sUEsBAi0AFAAGAAgAAAAhADj9If/WAAAAlAEAAAsA&#10;AAAAAAAAAAAAAAAALwEAAF9yZWxzLy5yZWxzUEsBAi0AFAAGAAgAAAAhADfa4KQ6AgAAbQQAAA4A&#10;AAAAAAAAAAAAAAAALgIAAGRycy9lMm9Eb2MueG1sUEsBAi0AFAAGAAgAAAAhAEPKr+TjAAAACwEA&#10;AA8AAAAAAAAAAAAAAAAAlAQAAGRycy9kb3ducmV2LnhtbFBLBQYAAAAABAAEAPMAAACkBQAAAAA=&#10;" fillcolor="window" stroked="f" strokeweight=".5pt">
                <v:textbox>
                  <w:txbxContent>
                    <w:p w14:paraId="0771CE88" w14:textId="77777777" w:rsidR="009D4F59" w:rsidRPr="0017430E" w:rsidRDefault="009D4F59" w:rsidP="009D4F59">
                      <w:pPr>
                        <w:shd w:val="clear" w:color="auto" w:fill="FFFFFF"/>
                        <w:outlineLvl w:val="1"/>
                        <w:rPr>
                          <w:rFonts w:eastAsia="Times New Roman" w:cs="Times New Roman"/>
                          <w:b/>
                          <w:bCs/>
                          <w:sz w:val="28"/>
                          <w:szCs w:val="28"/>
                          <w:u w:val="single"/>
                        </w:rPr>
                      </w:pPr>
                      <w:r>
                        <w:rPr>
                          <w:rFonts w:eastAsia="Times New Roman" w:cs="Times New Roman"/>
                          <w:b/>
                          <w:bCs/>
                          <w:sz w:val="28"/>
                          <w:szCs w:val="28"/>
                          <w:u w:val="single"/>
                        </w:rPr>
                        <w:t>D</w:t>
                      </w:r>
                      <w:r w:rsidRPr="0017430E">
                        <w:rPr>
                          <w:rFonts w:eastAsia="Times New Roman" w:cs="Times New Roman"/>
                          <w:b/>
                          <w:bCs/>
                          <w:sz w:val="28"/>
                          <w:szCs w:val="28"/>
                          <w:u w:val="single"/>
                        </w:rPr>
                        <w:t>irections</w:t>
                      </w:r>
                    </w:p>
                    <w:p w14:paraId="340CDB73" w14:textId="77777777" w:rsidR="009D4F59" w:rsidRPr="0017430E" w:rsidRDefault="009D4F59" w:rsidP="009D4F59">
                      <w:pPr>
                        <w:ind w:left="360"/>
                        <w:rPr>
                          <w:rFonts w:eastAsia="Times New Roman" w:cs="Times New Roman"/>
                        </w:rPr>
                      </w:pPr>
                      <w:r w:rsidRPr="0017430E">
                        <w:rPr>
                          <w:rFonts w:eastAsia="Times New Roman" w:cs="Times New Roman"/>
                          <w:b/>
                          <w:bCs/>
                        </w:rPr>
                        <w:t>Step 1</w:t>
                      </w:r>
                      <w:r>
                        <w:rPr>
                          <w:rFonts w:eastAsia="Times New Roman" w:cs="Times New Roman"/>
                          <w:b/>
                          <w:bCs/>
                        </w:rPr>
                        <w:t xml:space="preserve"> - P</w:t>
                      </w:r>
                      <w:r w:rsidRPr="0017430E">
                        <w:rPr>
                          <w:rFonts w:eastAsia="Times New Roman" w:cs="Times New Roman"/>
                        </w:rPr>
                        <w:t xml:space="preserve">reheat oven to 350 degrees F </w:t>
                      </w:r>
                    </w:p>
                    <w:p w14:paraId="6C4B8C6A" w14:textId="77777777" w:rsidR="009D4F59" w:rsidRPr="0017430E" w:rsidRDefault="009D4F59" w:rsidP="009D4F59">
                      <w:pPr>
                        <w:ind w:left="360"/>
                        <w:rPr>
                          <w:rFonts w:eastAsia="Times New Roman" w:cs="Times New Roman"/>
                        </w:rPr>
                      </w:pPr>
                      <w:r w:rsidRPr="0017430E">
                        <w:rPr>
                          <w:rFonts w:eastAsia="Times New Roman" w:cs="Times New Roman"/>
                          <w:b/>
                          <w:bCs/>
                        </w:rPr>
                        <w:t>Step 2</w:t>
                      </w:r>
                      <w:r>
                        <w:rPr>
                          <w:rFonts w:eastAsia="Times New Roman" w:cs="Times New Roman"/>
                          <w:b/>
                          <w:bCs/>
                        </w:rPr>
                        <w:t xml:space="preserve"> - </w:t>
                      </w:r>
                      <w:r w:rsidRPr="0017430E">
                        <w:rPr>
                          <w:rFonts w:eastAsia="Times New Roman" w:cs="Times New Roman"/>
                        </w:rPr>
                        <w:t>In a large bowl mix oil and 1 cup of sugar. Add egg, beat well. Stir in molasses, 2 cups flour, baking soda and spices. If necessary, add more flour to make a firm dough.</w:t>
                      </w:r>
                    </w:p>
                    <w:p w14:paraId="29569CD8" w14:textId="119CAF34" w:rsidR="009D4F59" w:rsidRPr="0017430E" w:rsidRDefault="009D4F59" w:rsidP="009D4F59">
                      <w:pPr>
                        <w:ind w:left="360"/>
                        <w:rPr>
                          <w:rFonts w:eastAsia="Times New Roman" w:cs="Times New Roman"/>
                        </w:rPr>
                      </w:pPr>
                      <w:r w:rsidRPr="0017430E">
                        <w:rPr>
                          <w:rFonts w:eastAsia="Times New Roman" w:cs="Times New Roman"/>
                          <w:b/>
                          <w:bCs/>
                        </w:rPr>
                        <w:t>Step 3</w:t>
                      </w:r>
                      <w:r>
                        <w:rPr>
                          <w:rFonts w:eastAsia="Times New Roman" w:cs="Times New Roman"/>
                          <w:b/>
                          <w:bCs/>
                        </w:rPr>
                        <w:t xml:space="preserve"> - </w:t>
                      </w:r>
                      <w:r w:rsidRPr="0017430E">
                        <w:rPr>
                          <w:rFonts w:eastAsia="Times New Roman" w:cs="Times New Roman"/>
                        </w:rPr>
                        <w:t xml:space="preserve">Shape dough into 1 </w:t>
                      </w:r>
                      <w:proofErr w:type="gramStart"/>
                      <w:r w:rsidRPr="0017430E">
                        <w:rPr>
                          <w:rFonts w:eastAsia="Times New Roman" w:cs="Times New Roman"/>
                        </w:rPr>
                        <w:t>1/4 inch</w:t>
                      </w:r>
                      <w:proofErr w:type="gramEnd"/>
                      <w:r w:rsidRPr="0017430E">
                        <w:rPr>
                          <w:rFonts w:eastAsia="Times New Roman" w:cs="Times New Roman"/>
                        </w:rPr>
                        <w:t xml:space="preserve"> balls. Roll in 1/3 cup sugar. Place 3 inches apart on an ungreased baking sheet</w:t>
                      </w:r>
                      <w:r w:rsidR="002E3CAE">
                        <w:rPr>
                          <w:rFonts w:eastAsia="Times New Roman" w:cs="Times New Roman"/>
                        </w:rPr>
                        <w:t>, parchment paper works as well</w:t>
                      </w:r>
                      <w:r w:rsidR="00A26AF0">
                        <w:rPr>
                          <w:rFonts w:eastAsia="Times New Roman" w:cs="Times New Roman"/>
                        </w:rPr>
                        <w:t xml:space="preserve">. </w:t>
                      </w:r>
                      <w:r w:rsidRPr="0017430E">
                        <w:rPr>
                          <w:rFonts w:eastAsia="Times New Roman" w:cs="Times New Roman"/>
                        </w:rPr>
                        <w:t>Bake 12 to 14 minutes or until tops crack. Remove from baking sheet and cool on rack.</w:t>
                      </w:r>
                    </w:p>
                    <w:p w14:paraId="7ACBD851" w14:textId="77777777" w:rsidR="009D4F59" w:rsidRDefault="009D4F59" w:rsidP="009D4F59"/>
                  </w:txbxContent>
                </v:textbox>
                <w10:wrap anchorx="margin"/>
              </v:shape>
            </w:pict>
          </mc:Fallback>
        </mc:AlternateContent>
      </w:r>
    </w:p>
    <w:p w14:paraId="4138226F" w14:textId="770B2729" w:rsidR="00AF03C4" w:rsidRDefault="009D4F59" w:rsidP="002B7E17">
      <w:pPr>
        <w:pStyle w:val="ListParagraph"/>
        <w:widowControl/>
        <w:ind w:left="30"/>
      </w:pPr>
      <w:r w:rsidRPr="009D4F59">
        <w:rPr>
          <w:rFonts w:asciiTheme="minorHAnsi" w:eastAsiaTheme="minorHAnsi" w:hAnsiTheme="minorHAnsi" w:cstheme="minorBidi"/>
          <w:b/>
          <w:bCs/>
          <w:noProof/>
          <w:kern w:val="0"/>
          <w:sz w:val="28"/>
          <w:szCs w:val="28"/>
          <w:u w:val="single"/>
          <w:lang w:eastAsia="en-US" w:bidi="ar-SA"/>
        </w:rPr>
        <mc:AlternateContent>
          <mc:Choice Requires="wps">
            <w:drawing>
              <wp:anchor distT="45720" distB="45720" distL="114300" distR="114300" simplePos="0" relativeHeight="251662848" behindDoc="0" locked="0" layoutInCell="1" allowOverlap="1" wp14:anchorId="6AECDFDD" wp14:editId="51B03C5F">
                <wp:simplePos x="0" y="0"/>
                <wp:positionH relativeFrom="column">
                  <wp:posOffset>295275</wp:posOffset>
                </wp:positionH>
                <wp:positionV relativeFrom="paragraph">
                  <wp:posOffset>19050</wp:posOffset>
                </wp:positionV>
                <wp:extent cx="2238375" cy="2095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95500"/>
                        </a:xfrm>
                        <a:prstGeom prst="rect">
                          <a:avLst/>
                        </a:prstGeom>
                        <a:solidFill>
                          <a:srgbClr val="FFFFFF"/>
                        </a:solidFill>
                        <a:ln w="9525">
                          <a:noFill/>
                          <a:miter lim="800000"/>
                          <a:headEnd/>
                          <a:tailEnd/>
                        </a:ln>
                      </wps:spPr>
                      <wps:txbx>
                        <w:txbxContent>
                          <w:p w14:paraId="3D67F38C" w14:textId="77777777" w:rsidR="009D4F59" w:rsidRPr="0017430E" w:rsidRDefault="009D4F59" w:rsidP="009D4F59">
                            <w:pPr>
                              <w:pStyle w:val="ingredients-item"/>
                              <w:shd w:val="clear" w:color="auto" w:fill="FFFFFF"/>
                              <w:spacing w:before="0" w:beforeAutospacing="0" w:after="0" w:afterAutospacing="0"/>
                              <w:ind w:left="360"/>
                              <w:rPr>
                                <w:rStyle w:val="ingredients-item-name"/>
                                <w:b/>
                                <w:bCs/>
                                <w:sz w:val="28"/>
                                <w:szCs w:val="28"/>
                                <w:u w:val="single"/>
                              </w:rPr>
                            </w:pPr>
                            <w:r w:rsidRPr="0017430E">
                              <w:rPr>
                                <w:rStyle w:val="ingredients-item-name"/>
                                <w:b/>
                                <w:bCs/>
                                <w:sz w:val="28"/>
                                <w:szCs w:val="28"/>
                                <w:u w:val="single"/>
                              </w:rPr>
                              <w:t xml:space="preserve">Ingredients </w:t>
                            </w:r>
                          </w:p>
                          <w:p w14:paraId="57F70884"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2/</w:t>
                            </w:r>
                            <w:proofErr w:type="gramStart"/>
                            <w:r w:rsidRPr="0017430E">
                              <w:rPr>
                                <w:rStyle w:val="ingredients-item-name"/>
                              </w:rPr>
                              <w:t>3  cup</w:t>
                            </w:r>
                            <w:proofErr w:type="gramEnd"/>
                            <w:r w:rsidRPr="0017430E">
                              <w:rPr>
                                <w:rStyle w:val="ingredients-item-name"/>
                              </w:rPr>
                              <w:t xml:space="preserve"> vegetable oil</w:t>
                            </w:r>
                          </w:p>
                          <w:p w14:paraId="3B0E94CF"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1 cup white sugar</w:t>
                            </w:r>
                          </w:p>
                          <w:p w14:paraId="396F8F68"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1 egg</w:t>
                            </w:r>
                          </w:p>
                          <w:p w14:paraId="07DD6A31"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¼ cup molasses</w:t>
                            </w:r>
                          </w:p>
                          <w:p w14:paraId="543F925F"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2 cups all-purpose flour</w:t>
                            </w:r>
                          </w:p>
                          <w:p w14:paraId="25DF25AC"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2 teaspoons baking soda</w:t>
                            </w:r>
                          </w:p>
                          <w:p w14:paraId="7CB5052E"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1 teaspoon ground cinnamon</w:t>
                            </w:r>
                          </w:p>
                          <w:p w14:paraId="4794C3C6"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1 teaspoon ground ginger</w:t>
                            </w:r>
                          </w:p>
                          <w:p w14:paraId="31276BC1"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½ teaspoon ground cloves</w:t>
                            </w:r>
                          </w:p>
                          <w:p w14:paraId="505DA95F"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⅓ cup white sugar</w:t>
                            </w:r>
                          </w:p>
                          <w:p w14:paraId="34378EAF" w14:textId="77777777" w:rsidR="009D4F59" w:rsidRPr="0017430E" w:rsidRDefault="009D4F59" w:rsidP="009D4F59">
                            <w:pPr>
                              <w:rPr>
                                <w:rFonts w:cs="Times New Roman"/>
                              </w:rPr>
                            </w:pPr>
                          </w:p>
                          <w:p w14:paraId="52699C00" w14:textId="77777777" w:rsidR="009D4F59" w:rsidRDefault="009D4F59" w:rsidP="009D4F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CDFDD" id="Text Box 2" o:spid="_x0000_s1031" type="#_x0000_t202" style="position:absolute;left:0;text-align:left;margin-left:23.25pt;margin-top:1.5pt;width:176.25pt;height:1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J9EwIAAP4DAAAOAAAAZHJzL2Uyb0RvYy54bWysU21v2yAQ/j5p/wHxfbHjxmtihVRdukyT&#10;uhep2w/AGMdomGNAYne/vgdO06j7No0PiOPuHu6ee1jfjL0mR+m8AsPofJZTIo2ARpk9oz9/7N4t&#10;KfGBm4ZrMJLRR+npzebtm/VgK1lAB7qRjiCI8dVgGe1CsFWWedHJnvsZWGnQ2YLreUDT7bPG8QHR&#10;e50Vef4+G8A11oGQ3uPt3eSkm4TftlKEb23rZSCaUawtpN2lvY57tlnzau+47ZQ4lcH/oYqeK4OP&#10;nqHueODk4NRfUL0SDjy0YSagz6BtlZCpB+xmnr/q5qHjVqZekBxvzzT5/wcrvh4f7HdHwvgBRhxg&#10;asLbexC/PDGw7bjZy1vnYOgkb/DheaQsG6yvTqmRal/5CFIPX6DBIfNDgAQ0tq6PrGCfBNFxAI9n&#10;0uUYiMDLorhaXl2XlAj0FfmqLPM0loxXz+nW+fBJQk/igVGHU03w/HjvQyyHV88h8TUPWjU7pXUy&#10;3L7eakeOHBWwSyt18CpMGzIwuiqLMiEbiPlJHL0KqFCtekaXeVyTZiIdH02TQgJXejpjJdqc+ImU&#10;TOSEsR6JahgtY26kq4bmEQlzMAkSPxAeOnB/KBlQjIz63wfuJCX6s0HSV/PFIqo3GYvyukDDXXrq&#10;Sw83AqEYDZRMx21Iio90GLjF4bQq0fZSyalkFFli8/Qhooov7RT18m03TwAAAP//AwBQSwMEFAAG&#10;AAgAAAAhAEPs1wjbAAAACAEAAA8AAABkcnMvZG93bnJldi54bWxMT9FOg0AQfDfxHy5r4ouxh9LS&#10;QjkaNdH42toPWGALRG6PcNdC/971Sd9mdiazM/lutr260Og7xwaeFhEo4srVHTcGjl/vjxtQPiDX&#10;2DsmA1fysCtub3LMajfxni6H0CgJYZ+hgTaEIdPaVy1Z9As3EIt2cqPFIHRsdD3iJOG2189RlGiL&#10;HcuHFgd6a6n6PpytgdPn9LBKp/IjHNf7ZfKK3bp0V2Pu7+aXLahAc/gzw299qQ6FdCrdmWuvegPL&#10;ZCVOA7EsEjlOUwGlgFguusj1/wHFDwAAAP//AwBQSwECLQAUAAYACAAAACEAtoM4kv4AAADhAQAA&#10;EwAAAAAAAAAAAAAAAAAAAAAAW0NvbnRlbnRfVHlwZXNdLnhtbFBLAQItABQABgAIAAAAIQA4/SH/&#10;1gAAAJQBAAALAAAAAAAAAAAAAAAAAC8BAABfcmVscy8ucmVsc1BLAQItABQABgAIAAAAIQCQI0J9&#10;EwIAAP4DAAAOAAAAAAAAAAAAAAAAAC4CAABkcnMvZTJvRG9jLnhtbFBLAQItABQABgAIAAAAIQBD&#10;7NcI2wAAAAgBAAAPAAAAAAAAAAAAAAAAAG0EAABkcnMvZG93bnJldi54bWxQSwUGAAAAAAQABADz&#10;AAAAdQUAAAAA&#10;" stroked="f">
                <v:textbox>
                  <w:txbxContent>
                    <w:p w14:paraId="3D67F38C" w14:textId="77777777" w:rsidR="009D4F59" w:rsidRPr="0017430E" w:rsidRDefault="009D4F59" w:rsidP="009D4F59">
                      <w:pPr>
                        <w:pStyle w:val="ingredients-item"/>
                        <w:shd w:val="clear" w:color="auto" w:fill="FFFFFF"/>
                        <w:spacing w:before="0" w:beforeAutospacing="0" w:after="0" w:afterAutospacing="0"/>
                        <w:ind w:left="360"/>
                        <w:rPr>
                          <w:rStyle w:val="ingredients-item-name"/>
                          <w:b/>
                          <w:bCs/>
                          <w:sz w:val="28"/>
                          <w:szCs w:val="28"/>
                          <w:u w:val="single"/>
                        </w:rPr>
                      </w:pPr>
                      <w:r w:rsidRPr="0017430E">
                        <w:rPr>
                          <w:rStyle w:val="ingredients-item-name"/>
                          <w:b/>
                          <w:bCs/>
                          <w:sz w:val="28"/>
                          <w:szCs w:val="28"/>
                          <w:u w:val="single"/>
                        </w:rPr>
                        <w:t xml:space="preserve">Ingredients </w:t>
                      </w:r>
                    </w:p>
                    <w:p w14:paraId="57F70884"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2/</w:t>
                      </w:r>
                      <w:proofErr w:type="gramStart"/>
                      <w:r w:rsidRPr="0017430E">
                        <w:rPr>
                          <w:rStyle w:val="ingredients-item-name"/>
                        </w:rPr>
                        <w:t>3  cup</w:t>
                      </w:r>
                      <w:proofErr w:type="gramEnd"/>
                      <w:r w:rsidRPr="0017430E">
                        <w:rPr>
                          <w:rStyle w:val="ingredients-item-name"/>
                        </w:rPr>
                        <w:t xml:space="preserve"> vegetable oil</w:t>
                      </w:r>
                    </w:p>
                    <w:p w14:paraId="3B0E94CF"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1 cup white sugar</w:t>
                      </w:r>
                    </w:p>
                    <w:p w14:paraId="396F8F68"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1 egg</w:t>
                      </w:r>
                    </w:p>
                    <w:p w14:paraId="07DD6A31"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¼ cup molasses</w:t>
                      </w:r>
                    </w:p>
                    <w:p w14:paraId="543F925F"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2 cups all-purpose flour</w:t>
                      </w:r>
                    </w:p>
                    <w:p w14:paraId="25DF25AC"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2 teaspoons baking soda</w:t>
                      </w:r>
                    </w:p>
                    <w:p w14:paraId="7CB5052E"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1 teaspoon ground cinnamon</w:t>
                      </w:r>
                    </w:p>
                    <w:p w14:paraId="4794C3C6"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1 teaspoon ground ginger</w:t>
                      </w:r>
                    </w:p>
                    <w:p w14:paraId="31276BC1"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½ teaspoon ground cloves</w:t>
                      </w:r>
                    </w:p>
                    <w:p w14:paraId="505DA95F" w14:textId="77777777" w:rsidR="009D4F59" w:rsidRPr="0017430E" w:rsidRDefault="009D4F59" w:rsidP="009D4F59">
                      <w:pPr>
                        <w:pStyle w:val="ingredients-item"/>
                        <w:shd w:val="clear" w:color="auto" w:fill="FFFFFF"/>
                        <w:spacing w:before="0" w:beforeAutospacing="0" w:after="0" w:afterAutospacing="0"/>
                        <w:ind w:left="360"/>
                        <w:rPr>
                          <w:spacing w:val="8"/>
                          <w:sz w:val="26"/>
                          <w:szCs w:val="26"/>
                        </w:rPr>
                      </w:pPr>
                      <w:r w:rsidRPr="0017430E">
                        <w:rPr>
                          <w:rStyle w:val="ingredients-item-name"/>
                        </w:rPr>
                        <w:t>⅓ cup white sugar</w:t>
                      </w:r>
                    </w:p>
                    <w:p w14:paraId="34378EAF" w14:textId="77777777" w:rsidR="009D4F59" w:rsidRPr="0017430E" w:rsidRDefault="009D4F59" w:rsidP="009D4F59">
                      <w:pPr>
                        <w:rPr>
                          <w:rFonts w:cs="Times New Roman"/>
                        </w:rPr>
                      </w:pPr>
                    </w:p>
                    <w:p w14:paraId="52699C00" w14:textId="77777777" w:rsidR="009D4F59" w:rsidRDefault="009D4F59" w:rsidP="009D4F59"/>
                  </w:txbxContent>
                </v:textbox>
                <w10:wrap type="square"/>
              </v:shape>
            </w:pict>
          </mc:Fallback>
        </mc:AlternateContent>
      </w:r>
    </w:p>
    <w:p w14:paraId="23D42F9C" w14:textId="318C4E3B" w:rsidR="003A678A" w:rsidRDefault="003A678A">
      <w:pPr>
        <w:pStyle w:val="ListParagraph"/>
        <w:widowControl/>
        <w:ind w:left="30"/>
      </w:pPr>
    </w:p>
    <w:p w14:paraId="346AAA34" w14:textId="0FA2E3D5" w:rsidR="001C21A1" w:rsidRDefault="001C21A1">
      <w:pPr>
        <w:pStyle w:val="ListParagraph"/>
        <w:widowControl/>
        <w:ind w:left="30"/>
      </w:pPr>
    </w:p>
    <w:p w14:paraId="3D9B589E" w14:textId="370F5A0C" w:rsidR="001C21A1" w:rsidRDefault="001C21A1">
      <w:pPr>
        <w:pStyle w:val="ListParagraph"/>
        <w:widowControl/>
        <w:ind w:left="30"/>
      </w:pPr>
    </w:p>
    <w:p w14:paraId="19132752" w14:textId="1B439A32" w:rsidR="001C21A1" w:rsidRDefault="001C21A1">
      <w:pPr>
        <w:pStyle w:val="ListParagraph"/>
        <w:widowControl/>
        <w:ind w:left="30"/>
      </w:pPr>
    </w:p>
    <w:p w14:paraId="15AA4916" w14:textId="1F2CE305" w:rsidR="001C21A1" w:rsidRDefault="001C21A1">
      <w:pPr>
        <w:pStyle w:val="ListParagraph"/>
        <w:widowControl/>
        <w:ind w:left="30"/>
      </w:pPr>
    </w:p>
    <w:p w14:paraId="00E246F6" w14:textId="2847DA2B" w:rsidR="001C21A1" w:rsidRDefault="001C21A1">
      <w:pPr>
        <w:pStyle w:val="ListParagraph"/>
        <w:widowControl/>
        <w:ind w:left="30"/>
      </w:pPr>
    </w:p>
    <w:p w14:paraId="4F41C906" w14:textId="589C07C5" w:rsidR="001C21A1" w:rsidRDefault="001C21A1">
      <w:pPr>
        <w:pStyle w:val="ListParagraph"/>
        <w:widowControl/>
        <w:ind w:left="30"/>
      </w:pPr>
    </w:p>
    <w:p w14:paraId="3C6E4665" w14:textId="6D8F6EB9" w:rsidR="001C21A1" w:rsidRDefault="001C21A1">
      <w:pPr>
        <w:pStyle w:val="ListParagraph"/>
        <w:widowControl/>
        <w:ind w:left="30"/>
      </w:pPr>
    </w:p>
    <w:p w14:paraId="3297ADD6" w14:textId="7FF4C3AE" w:rsidR="001C21A1" w:rsidRDefault="001C21A1">
      <w:pPr>
        <w:pStyle w:val="ListParagraph"/>
        <w:widowControl/>
        <w:ind w:left="30"/>
      </w:pPr>
    </w:p>
    <w:p w14:paraId="6C03DB5A" w14:textId="6B02F052" w:rsidR="001C21A1" w:rsidRDefault="001C21A1">
      <w:pPr>
        <w:pStyle w:val="ListParagraph"/>
        <w:widowControl/>
        <w:ind w:left="30"/>
      </w:pPr>
    </w:p>
    <w:p w14:paraId="6ACA77E4" w14:textId="74665AA3" w:rsidR="001C21A1" w:rsidRDefault="001C21A1">
      <w:pPr>
        <w:pStyle w:val="ListParagraph"/>
        <w:widowControl/>
        <w:ind w:left="30"/>
      </w:pPr>
    </w:p>
    <w:p w14:paraId="53685477" w14:textId="458EBF98" w:rsidR="001C21A1" w:rsidRDefault="001C21A1" w:rsidP="001C21A1">
      <w:pPr>
        <w:pStyle w:val="ListParagraph"/>
        <w:widowControl/>
        <w:ind w:left="-360"/>
      </w:pPr>
      <w:r>
        <w:rPr>
          <w:noProof/>
        </w:rPr>
        <w:lastRenderedPageBreak/>
        <w:drawing>
          <wp:inline distT="0" distB="0" distL="0" distR="0" wp14:anchorId="08B76C26" wp14:editId="7AB32491">
            <wp:extent cx="7810500" cy="685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10500" cy="6858000"/>
                    </a:xfrm>
                    <a:prstGeom prst="rect">
                      <a:avLst/>
                    </a:prstGeom>
                    <a:noFill/>
                  </pic:spPr>
                </pic:pic>
              </a:graphicData>
            </a:graphic>
          </wp:inline>
        </w:drawing>
      </w:r>
    </w:p>
    <w:p w14:paraId="34EEA1C1" w14:textId="77777777" w:rsidR="001C21A1" w:rsidRDefault="001C21A1">
      <w:pPr>
        <w:pStyle w:val="ListParagraph"/>
        <w:widowControl/>
        <w:ind w:left="30"/>
      </w:pPr>
    </w:p>
    <w:sectPr w:rsidR="001C21A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3BFF" w14:textId="77777777" w:rsidR="00561062" w:rsidRDefault="00561062">
      <w:r>
        <w:separator/>
      </w:r>
    </w:p>
  </w:endnote>
  <w:endnote w:type="continuationSeparator" w:id="0">
    <w:p w14:paraId="54724562" w14:textId="77777777"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F393" w14:textId="77777777" w:rsidR="00561062" w:rsidRDefault="00561062">
      <w:r>
        <w:rPr>
          <w:color w:val="000000"/>
        </w:rPr>
        <w:separator/>
      </w:r>
    </w:p>
  </w:footnote>
  <w:footnote w:type="continuationSeparator" w:id="0">
    <w:p w14:paraId="5C7F9CD7" w14:textId="77777777" w:rsidR="00561062" w:rsidRDefault="00561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C4AA1"/>
    <w:multiLevelType w:val="multilevel"/>
    <w:tmpl w:val="731C5C28"/>
    <w:styleLink w:val="WW8Num1"/>
    <w:lvl w:ilvl="0">
      <w:numFmt w:val="bullet"/>
      <w:lvlText w:val=""/>
      <w:lvlJc w:val="left"/>
      <w:pPr>
        <w:ind w:left="720" w:hanging="360"/>
      </w:pPr>
      <w:rPr>
        <w:rFonts w:ascii="Symbol" w:hAnsi="Symbol" w:cs="Symbol"/>
        <w:sz w:val="25"/>
        <w:szCs w:val="25"/>
      </w:rPr>
    </w:lvl>
    <w:lvl w:ilvl="1">
      <w:numFmt w:val="bullet"/>
      <w:lvlText w:val="o"/>
      <w:lvlJc w:val="left"/>
      <w:pPr>
        <w:ind w:left="1440" w:hanging="360"/>
      </w:pPr>
      <w:rPr>
        <w:rFonts w:ascii="Courier New" w:hAnsi="Courier New" w:cs="Courier New"/>
        <w:sz w:val="25"/>
        <w:szCs w:val="25"/>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5"/>
        <w:szCs w:val="25"/>
      </w:rPr>
    </w:lvl>
    <w:lvl w:ilvl="4">
      <w:numFmt w:val="bullet"/>
      <w:lvlText w:val="o"/>
      <w:lvlJc w:val="left"/>
      <w:pPr>
        <w:ind w:left="3600" w:hanging="360"/>
      </w:pPr>
      <w:rPr>
        <w:rFonts w:ascii="Courier New" w:hAnsi="Courier New" w:cs="Courier New"/>
        <w:sz w:val="25"/>
        <w:szCs w:val="25"/>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5"/>
        <w:szCs w:val="25"/>
      </w:rPr>
    </w:lvl>
    <w:lvl w:ilvl="7">
      <w:numFmt w:val="bullet"/>
      <w:lvlText w:val="o"/>
      <w:lvlJc w:val="left"/>
      <w:pPr>
        <w:ind w:left="5760" w:hanging="360"/>
      </w:pPr>
      <w:rPr>
        <w:rFonts w:ascii="Courier New" w:hAnsi="Courier New" w:cs="Courier New"/>
        <w:sz w:val="25"/>
        <w:szCs w:val="25"/>
      </w:rPr>
    </w:lvl>
    <w:lvl w:ilvl="8">
      <w:numFmt w:val="bullet"/>
      <w:lvlText w:val=""/>
      <w:lvlJc w:val="left"/>
      <w:pPr>
        <w:ind w:left="6480" w:hanging="360"/>
      </w:pPr>
      <w:rPr>
        <w:rFonts w:ascii="Wingdings" w:hAnsi="Wingdings" w:cs="Wingdings"/>
      </w:rPr>
    </w:lvl>
  </w:abstractNum>
  <w:abstractNum w:abstractNumId="1" w15:restartNumberingAfterBreak="0">
    <w:nsid w:val="571A5369"/>
    <w:multiLevelType w:val="multilevel"/>
    <w:tmpl w:val="7068A0C8"/>
    <w:styleLink w:val="WW8Num6"/>
    <w:lvl w:ilvl="0">
      <w:start w:val="1"/>
      <w:numFmt w:val="decimal"/>
      <w:lvlText w:val="%1."/>
      <w:lvlJc w:val="left"/>
      <w:pPr>
        <w:ind w:left="720" w:hanging="360"/>
      </w:pPr>
      <w:rPr>
        <w:b/>
        <w:kern w:val="3"/>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641F41DF"/>
    <w:multiLevelType w:val="multilevel"/>
    <w:tmpl w:val="B9ACACB8"/>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773C1C7D"/>
    <w:multiLevelType w:val="multilevel"/>
    <w:tmpl w:val="185CC644"/>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3"/>
  </w:num>
  <w:num w:numId="3">
    <w:abstractNumId w:val="2"/>
  </w:num>
  <w:num w:numId="4">
    <w:abstractNumId w:val="1"/>
  </w:num>
  <w:num w:numId="5">
    <w:abstractNumId w:val="3"/>
  </w:num>
  <w:num w:numId="6">
    <w:abstractNumId w:val="2"/>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83"/>
    <w:rsid w:val="001C21A1"/>
    <w:rsid w:val="00231136"/>
    <w:rsid w:val="002B7E17"/>
    <w:rsid w:val="002C5398"/>
    <w:rsid w:val="002E3CAE"/>
    <w:rsid w:val="002F4843"/>
    <w:rsid w:val="003377E0"/>
    <w:rsid w:val="003A678A"/>
    <w:rsid w:val="003D25F0"/>
    <w:rsid w:val="0040576C"/>
    <w:rsid w:val="00561062"/>
    <w:rsid w:val="005677DE"/>
    <w:rsid w:val="00617EDE"/>
    <w:rsid w:val="00630B76"/>
    <w:rsid w:val="006E6F3E"/>
    <w:rsid w:val="007B43D1"/>
    <w:rsid w:val="008C7B3C"/>
    <w:rsid w:val="0097218D"/>
    <w:rsid w:val="009D4F59"/>
    <w:rsid w:val="00A12165"/>
    <w:rsid w:val="00A26AF0"/>
    <w:rsid w:val="00A43452"/>
    <w:rsid w:val="00A71688"/>
    <w:rsid w:val="00AF03C4"/>
    <w:rsid w:val="00B36597"/>
    <w:rsid w:val="00B848AB"/>
    <w:rsid w:val="00BB6123"/>
    <w:rsid w:val="00C34785"/>
    <w:rsid w:val="00DC116F"/>
    <w:rsid w:val="00DE4D83"/>
    <w:rsid w:val="00FB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7502"/>
  <w15:docId w15:val="{6E012234-1C6F-46FB-BAAC-A30759B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ListParagraph">
    <w:name w:val="List Paragraph"/>
    <w:basedOn w:val="Standard"/>
    <w:pPr>
      <w:ind w:left="720"/>
    </w:pPr>
  </w:style>
  <w:style w:type="paragraph" w:customStyle="1" w:styleId="TableHeading">
    <w:name w:val="Table Heading"/>
    <w:basedOn w:val="TableContents"/>
    <w:pPr>
      <w:jc w:val="center"/>
    </w:pPr>
    <w:rPr>
      <w:b/>
      <w:bCs/>
    </w:rPr>
  </w:style>
  <w:style w:type="paragraph" w:customStyle="1" w:styleId="font8">
    <w:name w:val="font_8"/>
    <w:basedOn w:val="Standard"/>
    <w:pPr>
      <w:spacing w:before="280" w:after="280"/>
    </w:pPr>
    <w:rPr>
      <w:rFonts w:eastAsia="Times New Roman" w:cs="Times New Roman"/>
    </w:rPr>
  </w:style>
  <w:style w:type="paragraph" w:styleId="NormalWeb">
    <w:name w:val="Normal (Web)"/>
    <w:basedOn w:val="Standard"/>
    <w:pPr>
      <w:spacing w:before="280" w:after="280"/>
    </w:pPr>
    <w:rPr>
      <w:rFonts w:eastAsia="Times New Roman" w:cs="Times New Roman"/>
    </w:rPr>
  </w:style>
  <w:style w:type="character" w:customStyle="1" w:styleId="Internetlink">
    <w:name w:val="Internet link"/>
    <w:rPr>
      <w:color w:val="000080"/>
      <w:u w:val="single"/>
    </w:rPr>
  </w:style>
  <w:style w:type="character" w:customStyle="1" w:styleId="WW8Num1z0">
    <w:name w:val="WW8Num1z0"/>
    <w:rPr>
      <w:rFonts w:ascii="Symbol" w:hAnsi="Symbol" w:cs="Symbol"/>
      <w:sz w:val="25"/>
      <w:szCs w:val="25"/>
    </w:rPr>
  </w:style>
  <w:style w:type="character" w:customStyle="1" w:styleId="WW8Num1z1">
    <w:name w:val="WW8Num1z1"/>
    <w:rPr>
      <w:rFonts w:ascii="Courier New" w:hAnsi="Courier New" w:cs="Courier New"/>
      <w:sz w:val="25"/>
      <w:szCs w:val="25"/>
    </w:rPr>
  </w:style>
  <w:style w:type="character" w:customStyle="1" w:styleId="WW8Num1z2">
    <w:name w:val="WW8Num1z2"/>
    <w:rPr>
      <w:rFonts w:ascii="Wingdings" w:hAnsi="Wingdings" w:cs="Wingdings"/>
    </w:rPr>
  </w:style>
  <w:style w:type="character" w:customStyle="1" w:styleId="StrongEmphasis">
    <w:name w:val="Strong Emphasis"/>
    <w:rPr>
      <w:b/>
      <w:bCs/>
    </w:rPr>
  </w:style>
  <w:style w:type="character" w:styleId="Emphasis">
    <w:name w:val="Emphasis"/>
    <w:rPr>
      <w:i/>
      <w:iC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6z0">
    <w:name w:val="WW8Num6z0"/>
    <w:rPr>
      <w:b/>
      <w:kern w:val="3"/>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numbering" w:customStyle="1" w:styleId="WW8Num1">
    <w:name w:val="WW8Num1"/>
    <w:basedOn w:val="NoList"/>
    <w:pPr>
      <w:numPr>
        <w:numId w:val="1"/>
      </w:numPr>
    </w:pPr>
  </w:style>
  <w:style w:type="numbering" w:customStyle="1" w:styleId="WW8Num8">
    <w:name w:val="WW8Num8"/>
    <w:basedOn w:val="NoList"/>
    <w:pPr>
      <w:numPr>
        <w:numId w:val="2"/>
      </w:numPr>
    </w:pPr>
  </w:style>
  <w:style w:type="numbering" w:customStyle="1" w:styleId="WW8Num7">
    <w:name w:val="WW8Num7"/>
    <w:basedOn w:val="NoList"/>
    <w:pPr>
      <w:numPr>
        <w:numId w:val="3"/>
      </w:numPr>
    </w:pPr>
  </w:style>
  <w:style w:type="numbering" w:customStyle="1" w:styleId="WW8Num6">
    <w:name w:val="WW8Num6"/>
    <w:basedOn w:val="NoList"/>
    <w:pPr>
      <w:numPr>
        <w:numId w:val="4"/>
      </w:numPr>
    </w:pPr>
  </w:style>
  <w:style w:type="paragraph" w:customStyle="1" w:styleId="ingredients-item">
    <w:name w:val="ingredients-item"/>
    <w:basedOn w:val="Normal"/>
    <w:rsid w:val="009D4F59"/>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ingredients-item-name">
    <w:name w:val="ingredients-item-name"/>
    <w:basedOn w:val="DefaultParagraphFont"/>
    <w:rsid w:val="009D4F59"/>
  </w:style>
  <w:style w:type="character" w:styleId="Hyperlink">
    <w:name w:val="Hyperlink"/>
    <w:basedOn w:val="DefaultParagraphFont"/>
    <w:uiPriority w:val="99"/>
    <w:unhideWhenUsed/>
    <w:rsid w:val="00617EDE"/>
    <w:rPr>
      <w:color w:val="0563C1" w:themeColor="hyperlink"/>
      <w:u w:val="single"/>
    </w:rPr>
  </w:style>
  <w:style w:type="character" w:styleId="UnresolvedMention">
    <w:name w:val="Unresolved Mention"/>
    <w:basedOn w:val="DefaultParagraphFont"/>
    <w:uiPriority w:val="99"/>
    <w:semiHidden/>
    <w:unhideWhenUsed/>
    <w:rsid w:val="00617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11403">
      <w:bodyDiv w:val="1"/>
      <w:marLeft w:val="0"/>
      <w:marRight w:val="0"/>
      <w:marTop w:val="0"/>
      <w:marBottom w:val="0"/>
      <w:divBdr>
        <w:top w:val="none" w:sz="0" w:space="0" w:color="auto"/>
        <w:left w:val="none" w:sz="0" w:space="0" w:color="auto"/>
        <w:bottom w:val="none" w:sz="0" w:space="0" w:color="auto"/>
        <w:right w:val="none" w:sz="0" w:space="0" w:color="auto"/>
      </w:divBdr>
    </w:div>
    <w:div w:id="1069688054">
      <w:bodyDiv w:val="1"/>
      <w:marLeft w:val="0"/>
      <w:marRight w:val="0"/>
      <w:marTop w:val="0"/>
      <w:marBottom w:val="0"/>
      <w:divBdr>
        <w:top w:val="none" w:sz="0" w:space="0" w:color="auto"/>
        <w:left w:val="none" w:sz="0" w:space="0" w:color="auto"/>
        <w:bottom w:val="none" w:sz="0" w:space="0" w:color="auto"/>
        <w:right w:val="none" w:sz="0" w:space="0" w:color="auto"/>
      </w:divBdr>
    </w:div>
    <w:div w:id="1433816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ectionary.library.vanderbilt.edu/texts.php?id=111" TargetMode="External"/><Relationship Id="rId18" Type="http://schemas.openxmlformats.org/officeDocument/2006/relationships/hyperlink" Target="https://lectionary.library.vanderbilt.edu/texts.php?id=112" TargetMode="External"/><Relationship Id="rId26" Type="http://schemas.openxmlformats.org/officeDocument/2006/relationships/hyperlink" Target="https://lectionary.library.vanderbilt.edu/texts.php?id=113" TargetMode="External"/><Relationship Id="rId21" Type="http://schemas.openxmlformats.org/officeDocument/2006/relationships/hyperlink" Target="https://lectionary.library.vanderbilt.edu/texts.php?id=112" TargetMode="External"/><Relationship Id="rId34" Type="http://schemas.openxmlformats.org/officeDocument/2006/relationships/hyperlink" Target="http://www.allrecipies.com" TargetMode="External"/><Relationship Id="rId7" Type="http://schemas.openxmlformats.org/officeDocument/2006/relationships/hyperlink" Target="https://lectionary.library.vanderbilt.edu/texts.php?id=327" TargetMode="External"/><Relationship Id="rId12" Type="http://schemas.openxmlformats.org/officeDocument/2006/relationships/hyperlink" Target="https://lectionary.library.vanderbilt.edu/texts.php?id=327" TargetMode="External"/><Relationship Id="rId17" Type="http://schemas.openxmlformats.org/officeDocument/2006/relationships/hyperlink" Target="https://lectionary.library.vanderbilt.edu/texts.php?id=111" TargetMode="External"/><Relationship Id="rId25" Type="http://schemas.openxmlformats.org/officeDocument/2006/relationships/hyperlink" Target="https://lectionary.library.vanderbilt.edu/texts.php?id=113"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ectionary.library.vanderbilt.edu/texts.php?id=111" TargetMode="External"/><Relationship Id="rId20" Type="http://schemas.openxmlformats.org/officeDocument/2006/relationships/hyperlink" Target="https://lectionary.library.vanderbilt.edu/texts.php?id=112" TargetMode="External"/><Relationship Id="rId29" Type="http://schemas.openxmlformats.org/officeDocument/2006/relationships/hyperlink" Target="https://lectionary.library.vanderbilt.edu/texts.php?id=1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ctionary.library.vanderbilt.edu/texts.php?id=327" TargetMode="External"/><Relationship Id="rId24" Type="http://schemas.openxmlformats.org/officeDocument/2006/relationships/hyperlink" Target="https://lectionary.library.vanderbilt.edu/texts.php?id=113" TargetMode="External"/><Relationship Id="rId32" Type="http://schemas.openxmlformats.org/officeDocument/2006/relationships/hyperlink" Target="https://lectionary.library.vanderbilt.edu/texts.php?id=11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ctionary.library.vanderbilt.edu/texts.php?id=111" TargetMode="External"/><Relationship Id="rId23" Type="http://schemas.openxmlformats.org/officeDocument/2006/relationships/hyperlink" Target="https://lectionary.library.vanderbilt.edu/texts.php?id=113" TargetMode="External"/><Relationship Id="rId28" Type="http://schemas.openxmlformats.org/officeDocument/2006/relationships/hyperlink" Target="https://lectionary.library.vanderbilt.edu/texts.php?id=116" TargetMode="External"/><Relationship Id="rId36" Type="http://schemas.openxmlformats.org/officeDocument/2006/relationships/fontTable" Target="fontTable.xml"/><Relationship Id="rId10" Type="http://schemas.openxmlformats.org/officeDocument/2006/relationships/hyperlink" Target="https://lectionary.library.vanderbilt.edu/texts.php?id=327" TargetMode="External"/><Relationship Id="rId19" Type="http://schemas.openxmlformats.org/officeDocument/2006/relationships/hyperlink" Target="https://lectionary.library.vanderbilt.edu/texts.php?id=112" TargetMode="External"/><Relationship Id="rId31" Type="http://schemas.openxmlformats.org/officeDocument/2006/relationships/hyperlink" Target="https://lectionary.library.vanderbilt.edu/texts.php?id=116" TargetMode="External"/><Relationship Id="rId4" Type="http://schemas.openxmlformats.org/officeDocument/2006/relationships/webSettings" Target="webSettings.xml"/><Relationship Id="rId9" Type="http://schemas.openxmlformats.org/officeDocument/2006/relationships/hyperlink" Target="https://lectionary.library.vanderbilt.edu/texts.php?id=327" TargetMode="External"/><Relationship Id="rId14" Type="http://schemas.openxmlformats.org/officeDocument/2006/relationships/hyperlink" Target="https://lectionary.library.vanderbilt.edu/texts.php?id=111" TargetMode="External"/><Relationship Id="rId22" Type="http://schemas.openxmlformats.org/officeDocument/2006/relationships/hyperlink" Target="https://lectionary.library.vanderbilt.edu/texts.php?id=112" TargetMode="External"/><Relationship Id="rId27" Type="http://schemas.openxmlformats.org/officeDocument/2006/relationships/hyperlink" Target="https://lectionary.library.vanderbilt.edu/texts.php?id=113" TargetMode="External"/><Relationship Id="rId30" Type="http://schemas.openxmlformats.org/officeDocument/2006/relationships/hyperlink" Target="https://lectionary.library.vanderbilt.edu/texts.php?id=116" TargetMode="External"/><Relationship Id="rId35" Type="http://schemas.openxmlformats.org/officeDocument/2006/relationships/image" Target="media/image2.png"/><Relationship Id="rId8" Type="http://schemas.openxmlformats.org/officeDocument/2006/relationships/hyperlink" Target="https://lectionary.library.vanderbilt.edu/texts.php?id=32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Baker</dc:creator>
  <cp:lastModifiedBy>Dana Baker</cp:lastModifiedBy>
  <cp:revision>3</cp:revision>
  <cp:lastPrinted>2022-01-31T15:52:00Z</cp:lastPrinted>
  <dcterms:created xsi:type="dcterms:W3CDTF">2022-01-31T15:56:00Z</dcterms:created>
  <dcterms:modified xsi:type="dcterms:W3CDTF">2022-01-31T15:58:00Z</dcterms:modified>
</cp:coreProperties>
</file>